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CD" w:rsidRPr="00844B71" w:rsidRDefault="00D63252" w:rsidP="00FE06CD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844B71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</w:p>
    <w:p w:rsidR="009A73A4" w:rsidRDefault="006C45EF" w:rsidP="009A73A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39370</wp:posOffset>
                </wp:positionV>
                <wp:extent cx="6431915" cy="270510"/>
                <wp:effectExtent l="3175" t="0" r="381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270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AB" w:rsidRPr="002E7B9C" w:rsidRDefault="00A918AB" w:rsidP="00A918AB">
                            <w:pPr>
                              <w:spacing w:afterLines="30" w:after="72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  <w:t>Sugestão de P</w:t>
                            </w:r>
                            <w:r w:rsidRPr="002E7B9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  <w:t>rograma de Culto para Celebração da Páscoa</w:t>
                            </w:r>
                          </w:p>
                          <w:p w:rsidR="00A918AB" w:rsidRDefault="00A918AB" w:rsidP="008C6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05pt;margin-top:3.1pt;width:506.4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SX7AIAAAEGAAAOAAAAZHJzL2Uyb0RvYy54bWysVMlu2zAQvRfoPxC8O1oi2ZYQOYjtqCiQ&#10;LmhS9ExLlEVUIlmStpwW/fcOKclRkx6Koj7QXGaeZt68mavrU9ugI1WaCZ7h4MLHiPJClIzvM/z5&#10;IZ8tMdKG8JI0gtMMP1KNr1evX111MqWhqEVTUoUAhOu0kxmujZGp5+mipi3RF0JSDo+VUC0xcFR7&#10;r1SkA/S28ULfn3udUKVUoqBaw+22f8Qrh19VtDAfqkpTg5oMQ2zGrcqtO7t6qyuS7hWRNSuGMMg/&#10;RNESxuGjZ6gtMQQdFHsB1bJCCS0qc1GI1hNVxQrqcoBsAv9ZNvc1kdTlAuRoeaZJ/z/Y4v3xo0Ks&#10;hNqFGHHSQo0e6MmgtTihyNLTSZ2C1b0EO3OCazB1qWp5J4qvGnGxqQnf0xulRFdTUkJ4gfX0Jq49&#10;jrYgu+6dKOEz5GCEAzpVqrXcARsI0KFMj+fS2FAKuJxHl0ESxBgV8BYu/DhwtfNIOnpLpc0bKlpk&#10;NxlWUHqHTo532thoSDqaDIUqc9Y0SAnzhZnacT2mttfg46w0kgLy8fuM1X63aRQ6ElBTnt/m2z5P&#10;KLueWs+jJEn+4OHfrrexY+a5R+Db30uXbbC5TPKJC2RxDk4SUyO7ZFgPSiFpBTk9iE+QvZV87GCt&#10;7IcdSH/Ygfz73cAN4DiSoBkcMTahhtuVC0tUb9bfQFUGgmx9nM5/JEEY+eswmeXz5WIW5VE8Sxb+&#10;cuYHyTqZ+1ESbfOfNsMgSmtWlpTfMU7Hnguiv9P00P19t7iuQ12GkziMe/JEw87R62m5HMGjZvTU&#10;rGUGRlDD2gwvnZWlm6RWybe8dHtDWNPvvd/Dd4wBB+O/Y8Xp3kq9F7057U6AYpthJ8pH6ACQnJM5&#10;zE3Y1EJ9x6iDGQR1/HYgimLUvOWguiSIIju03CGKFyEc1PRlN30hvACoDBuM+u3GwAlcDlKxfQ1f&#10;6vuWixvovIq5pniKClKwB5gzowzsTLSDbHp2Vk+Te/ULAAD//wMAUEsDBBQABgAIAAAAIQANzK5v&#10;3QAAAAgBAAAPAAAAZHJzL2Rvd25yZXYueG1sTI9BS8NAFITvgv9heUIvYncbJcSYTSmF1oMgWPsD&#10;NtlnEpp9G7ObNv57X096HGaY+aZYz64XZxxD50nDaqlAINXedtRoOH7uHjIQIRqypveEGn4wwLq8&#10;vSlMbv2FPvB8iI3gEgq50dDGOORShrpFZ8LSD0jsffnRmchybKQdzYXLXS8TpVLpTEe80JoBty3W&#10;p8PkNER8D9X9/PrYHfcxmd6G0z77Vlov7ubNC4iIc/wLwxWf0aFkpspPZIPoWacrTmpIExBXWyXP&#10;/K3S8JRlIMtC/j9Q/gIAAP//AwBQSwECLQAUAAYACAAAACEAtoM4kv4AAADhAQAAEwAAAAAAAAAA&#10;AAAAAAAAAAAAW0NvbnRlbnRfVHlwZXNdLnhtbFBLAQItABQABgAIAAAAIQA4/SH/1gAAAJQBAAAL&#10;AAAAAAAAAAAAAAAAAC8BAABfcmVscy8ucmVsc1BLAQItABQABgAIAAAAIQDf2ESX7AIAAAEGAAAO&#10;AAAAAAAAAAAAAAAAAC4CAABkcnMvZTJvRG9jLnhtbFBLAQItABQABgAIAAAAIQANzK5v3QAAAAgB&#10;AAAPAAAAAAAAAAAAAAAAAEYFAABkcnMvZG93bnJldi54bWxQSwUGAAAAAAQABADzAAAAUAYAAAAA&#10;" fillcolor="#ffefd1" stroked="f">
                <v:fill color2="#d1c39f" rotate="t" focusposition=".5,.5" focussize="" colors="0 #ffefd1;42598f #f0ebd5;1 #d1c39f" focus="100%" type="gradientRadial"/>
                <v:textbox>
                  <w:txbxContent>
                    <w:p w:rsidR="00A918AB" w:rsidRPr="002E7B9C" w:rsidRDefault="00A918AB" w:rsidP="00A918AB">
                      <w:pPr>
                        <w:spacing w:afterLines="30" w:after="72"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  <w:t>Sugestão de P</w:t>
                      </w:r>
                      <w:r w:rsidRPr="002E7B9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  <w:t>rograma de Culto para Celebração da Páscoa</w:t>
                      </w:r>
                    </w:p>
                    <w:p w:rsidR="00A918AB" w:rsidRDefault="00A918AB" w:rsidP="008C68C1"/>
                  </w:txbxContent>
                </v:textbox>
              </v:shape>
            </w:pict>
          </mc:Fallback>
        </mc:AlternateContent>
      </w:r>
    </w:p>
    <w:p w:rsidR="008C68C1" w:rsidRDefault="008C68C1" w:rsidP="008F62BE">
      <w:pPr>
        <w:shd w:val="clear" w:color="auto" w:fill="FFFFFF" w:themeFill="background1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207E54" w:rsidRDefault="009A73A4" w:rsidP="008F62BE">
      <w:pPr>
        <w:shd w:val="clear" w:color="auto" w:fill="FFFFFF" w:themeFill="background1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EA19CC">
        <w:rPr>
          <w:rFonts w:asciiTheme="minorHAnsi" w:hAnsiTheme="minorHAnsi"/>
          <w:b/>
          <w:color w:val="000000" w:themeColor="text1"/>
          <w:sz w:val="32"/>
          <w:szCs w:val="32"/>
        </w:rPr>
        <w:t>Trigo, farinha e pão!</w:t>
      </w:r>
    </w:p>
    <w:p w:rsidR="008C68C1" w:rsidRDefault="008C68C1" w:rsidP="008F62BE">
      <w:pPr>
        <w:shd w:val="clear" w:color="auto" w:fill="FFFFFF" w:themeFill="background1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8F62BE" w:rsidRDefault="008C68C1" w:rsidP="008C68C1">
      <w:pPr>
        <w:shd w:val="clear" w:color="auto" w:fill="FFFFFF" w:themeFill="background1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952625" cy="1464469"/>
            <wp:effectExtent l="19050" t="0" r="9525" b="0"/>
            <wp:docPr id="8" name="il_fi" descr="http://4.bp.blogspot.com/_NbMAVolrbxU/SnCSRVxcnvI/AAAAAAAAAHk/7NvGUmEM6po/s320/feixet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NbMAVolrbxU/SnCSRVxcnvI/AAAAAAAAAHk/7NvGUmEM6po/s320/feixetri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333333"/>
          <w:sz w:val="23"/>
          <w:szCs w:val="23"/>
        </w:rPr>
        <w:drawing>
          <wp:inline distT="0" distB="0" distL="0" distR="0">
            <wp:extent cx="1905000" cy="1428750"/>
            <wp:effectExtent l="19050" t="0" r="0" b="0"/>
            <wp:docPr id="14" name="Imagem 14" descr="http://www.trigo.com.br/admin/noticia/trigo_esparram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igo.com.br/admin/noticia/trigo_esparramad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628212" cy="1428750"/>
            <wp:effectExtent l="19050" t="0" r="0" b="0"/>
            <wp:docPr id="17" name="il_fi" descr="http://ogrogrenga.com.br/blog/wp-content/uploads/2011/02/p%C3%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grogrenga.com.br/blog/wp-content/uploads/2011/02/p%C3%A3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1" w:rsidRPr="008F62BE" w:rsidRDefault="008C68C1" w:rsidP="008C68C1">
      <w:pPr>
        <w:shd w:val="clear" w:color="auto" w:fill="FFFFFF" w:themeFill="background1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01676A" w:rsidRDefault="009A73A4" w:rsidP="008F6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jc w:val="center"/>
        <w:rPr>
          <w:rFonts w:asciiTheme="minorHAnsi" w:hAnsiTheme="minorHAnsi"/>
        </w:rPr>
      </w:pPr>
      <w:r w:rsidRPr="009A73A4">
        <w:rPr>
          <w:rFonts w:asciiTheme="minorHAnsi" w:hAnsiTheme="minorHAnsi"/>
          <w:b/>
        </w:rPr>
        <w:t>Preparação:</w:t>
      </w:r>
      <w:r w:rsidRPr="006F3120">
        <w:rPr>
          <w:rFonts w:asciiTheme="minorHAnsi" w:hAnsiTheme="minorHAnsi"/>
        </w:rPr>
        <w:t xml:space="preserve"> Preparar feixes de trigo, um recipiente tra</w:t>
      </w:r>
      <w:r>
        <w:rPr>
          <w:rFonts w:asciiTheme="minorHAnsi" w:hAnsiTheme="minorHAnsi"/>
        </w:rPr>
        <w:t>nsparente para se colocar trigo e</w:t>
      </w:r>
      <w:r w:rsidRPr="006F3120">
        <w:rPr>
          <w:rFonts w:asciiTheme="minorHAnsi" w:hAnsiTheme="minorHAnsi"/>
        </w:rPr>
        <w:t xml:space="preserve"> um cesto com pães. Providenciar borboletas coloridas de cartolina para serem distribuídas no final do cult</w:t>
      </w:r>
      <w:r w:rsidR="002E7B9C">
        <w:rPr>
          <w:rFonts w:asciiTheme="minorHAnsi" w:hAnsiTheme="minorHAnsi"/>
        </w:rPr>
        <w:t xml:space="preserve">o. </w:t>
      </w:r>
      <w:r w:rsidR="002E7B9C" w:rsidRPr="002E7B9C">
        <w:rPr>
          <w:rFonts w:asciiTheme="minorHAnsi" w:hAnsiTheme="minorHAnsi"/>
          <w:b/>
        </w:rPr>
        <w:t xml:space="preserve">Todas as participações devem ser </w:t>
      </w:r>
      <w:r w:rsidRPr="002E7B9C">
        <w:rPr>
          <w:rFonts w:asciiTheme="minorHAnsi" w:hAnsiTheme="minorHAnsi"/>
          <w:b/>
        </w:rPr>
        <w:t>preparadas com antecedência.</w:t>
      </w:r>
    </w:p>
    <w:p w:rsidR="008F62BE" w:rsidRDefault="008F62BE" w:rsidP="008F62BE">
      <w:pPr>
        <w:shd w:val="clear" w:color="auto" w:fill="FFFFFF" w:themeFill="background1"/>
        <w:rPr>
          <w:rFonts w:asciiTheme="minorHAnsi" w:hAnsiTheme="minorHAnsi"/>
          <w:b/>
          <w:color w:val="000000" w:themeColor="text1"/>
        </w:rPr>
      </w:pPr>
    </w:p>
    <w:p w:rsidR="008C68C1" w:rsidRDefault="006C45EF" w:rsidP="009A73A4">
      <w:pPr>
        <w:spacing w:line="360" w:lineRule="auto"/>
        <w:rPr>
          <w:rFonts w:cs="Times New Roman"/>
          <w:b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137795</wp:posOffset>
                </wp:positionV>
                <wp:extent cx="6431915" cy="270510"/>
                <wp:effectExtent l="3175" t="0" r="381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270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AB" w:rsidRPr="002E7B9C" w:rsidRDefault="00A918AB" w:rsidP="008C68C1">
                            <w:pPr>
                              <w:shd w:val="clear" w:color="auto" w:fill="FFFF99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8C68C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ADORAÇÃO - “Tu és o Cristo, filho de Deus.”</w:t>
                            </w:r>
                          </w:p>
                          <w:p w:rsidR="00A918AB" w:rsidRDefault="00A91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.95pt;margin-top:10.85pt;width:506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Gy7wIAAAgGAAAOAAAAZHJzL2Uyb0RvYy54bWysVMlu2zAQvRfoPxC8O1oi2ZYQOYjtqCiQ&#10;LmhS9ExLlEVUIlmStpwW/fcOKclRkx6Koj7QXGaeZt68mavrU9ugI1WaCZ7h4MLHiPJClIzvM/z5&#10;IZ8tMdKG8JI0gtMMP1KNr1evX111MqWhqEVTUoUAhOu0kxmujZGp5+mipi3RF0JSDo+VUC0xcFR7&#10;r1SkA/S28ULfn3udUKVUoqBaw+22f8Qrh19VtDAfqkpTg5oMQ2zGrcqtO7t6qyuS7hWRNSuGMMg/&#10;RNESxuGjZ6gtMQQdFHsB1bJCCS0qc1GI1hNVxQrqcoBsAv9ZNvc1kdTlAuRoeaZJ/z/Y4v3xo0Ks&#10;hNoFGHHSQo0e6MmgtTih0NLTSZ2C1b0EO3OCazB1qWp5J4qvGnGxqQnf0xulRFdTUkJ4gfX0Jq49&#10;jrYgu+6dKOEz5GCEAzpVqrXcARsI0KFMj+fS2FAKuJxHl0ESxBgV8BYu/DhwtfNIOnpLpc0bKlpk&#10;NxlWUHqHTo532thoSDqaDIUqc9Y0SAnzhZnacT2mttfg46w0kgLy8fuM1X63aRQ6ElBTnt/m2z5P&#10;KLueWs+jJEn+4OHfrrexY+a5R+Db30uXbbC5TPKJC2RxDk4SUyO7ZFgPSiFpBTk9iE+QvZV87GCt&#10;7IcdSH/Ygfz73cAN4DiSoBkcMTahhtuVC0tUb9bfQFUGgmx9nM5/JEEY+eswmeXz5WIW5VE8Sxb+&#10;cuYHyTqZ+1ESbfOfNsMgSmtWlpTfMU7Hnguiv9P00P19t7iuQ12GkziMe/JEw87R62m5HMGjZvTU&#10;rGUGRlDD2gwvnZWlm6RWybe8dHtDWNPvvd/Dd4wBB+O/Y8Xp3kq9F7057U59h1lg2xM7UT5CI4Dy&#10;nNphfMKmFuo7Rh2MIijntwNRFKPmLQfxJUEU2dnlDlG8COGgpi+76QvhBUBl2GDUbzcGTuBykIrt&#10;a/hS375c3EADVsz1xlNUkIk9wLgZ1WBHo51n07Ozehrgq18AAAD//wMAUEsDBBQABgAIAAAAIQAx&#10;s6Na4AAAAAkBAAAPAAAAZHJzL2Rvd25yZXYueG1sTI/NTsMwEITvSLyDtUhcUGs3hf6EbCqERDlU&#10;QqL0AZx4m0SN1yF22vD2uCc4jmY08022GW0rztT7xjHCbKpAEJfONFwhHL7eJisQPmg2unVMCD/k&#10;YZPf3mQ6Ne7Cn3Teh0rEEvapRqhD6FIpfVmT1X7qOuLoHV1vdYiyr6Tp9SWW21YmSi2k1Q3HhVp3&#10;9FpTedoPFiHQhy8exvd5c9iGZNh1p+3qWyHe340vzyACjeEvDFf8iA55ZCrcwMaLFmGyXMckQjJb&#10;grj6Sj3FcwXC4nEOMs/k/wf5LwAAAP//AwBQSwECLQAUAAYACAAAACEAtoM4kv4AAADhAQAAEwAA&#10;AAAAAAAAAAAAAAAAAAAAW0NvbnRlbnRfVHlwZXNdLnhtbFBLAQItABQABgAIAAAAIQA4/SH/1gAA&#10;AJQBAAALAAAAAAAAAAAAAAAAAC8BAABfcmVscy8ucmVsc1BLAQItABQABgAIAAAAIQBbyxGy7wIA&#10;AAgGAAAOAAAAAAAAAAAAAAAAAC4CAABkcnMvZTJvRG9jLnhtbFBLAQItABQABgAIAAAAIQAxs6Na&#10;4AAAAAkBAAAPAAAAAAAAAAAAAAAAAEkFAABkcnMvZG93bnJldi54bWxQSwUGAAAAAAQABADzAAAA&#10;VgYAAAAA&#10;" fillcolor="#ffefd1" stroked="f">
                <v:fill color2="#d1c39f" rotate="t" focusposition=".5,.5" focussize="" colors="0 #ffefd1;42598f #f0ebd5;1 #d1c39f" focus="100%" type="gradientRadial"/>
                <v:textbox>
                  <w:txbxContent>
                    <w:p w:rsidR="00A918AB" w:rsidRPr="002E7B9C" w:rsidRDefault="00A918AB" w:rsidP="008C68C1">
                      <w:pPr>
                        <w:shd w:val="clear" w:color="auto" w:fill="FFFF99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8C68C1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ADORAÇÃO - “Tu és o Cristo, filho de Deus.”</w:t>
                      </w:r>
                    </w:p>
                    <w:p w:rsidR="00A918AB" w:rsidRDefault="00A918AB"/>
                  </w:txbxContent>
                </v:textbox>
              </v:shape>
            </w:pict>
          </mc:Fallback>
        </mc:AlternateContent>
      </w:r>
    </w:p>
    <w:p w:rsidR="008C68C1" w:rsidRDefault="008C68C1" w:rsidP="009A73A4">
      <w:pPr>
        <w:spacing w:line="360" w:lineRule="auto"/>
        <w:rPr>
          <w:rFonts w:cs="Times New Roman"/>
          <w:b/>
        </w:rPr>
      </w:pP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cs="Times New Roman"/>
          <w:b/>
        </w:rPr>
        <w:t>♪</w:t>
      </w:r>
      <w:r w:rsidRPr="006F3120">
        <w:rPr>
          <w:rFonts w:asciiTheme="minorHAnsi" w:hAnsiTheme="minorHAnsi"/>
          <w:b/>
        </w:rPr>
        <w:t xml:space="preserve"> Prelúdio -</w:t>
      </w:r>
      <w:r w:rsidRPr="006F3120">
        <w:rPr>
          <w:rFonts w:asciiTheme="minorHAnsi" w:hAnsiTheme="minorHAnsi"/>
        </w:rPr>
        <w:t xml:space="preserve"> música instrumental</w:t>
      </w:r>
    </w:p>
    <w:p w:rsidR="009A73A4" w:rsidRPr="002E7B9C" w:rsidRDefault="009A73A4" w:rsidP="009A73A4">
      <w:pPr>
        <w:spacing w:line="36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2E7B9C">
        <w:rPr>
          <w:rFonts w:asciiTheme="minorHAnsi" w:hAnsiTheme="minorHAnsi"/>
          <w:color w:val="000000" w:themeColor="text1"/>
          <w:sz w:val="20"/>
          <w:szCs w:val="20"/>
        </w:rPr>
        <w:t>[durante o prelúdio entram crianças trazendo a Bíblia, feixes de trigo, um recipiente com farinha de trigo (transparente para que as pessoas possam ver), e um cesto com pães. Com a ajuda de um/a irmão/ã, os elementos são colocados na mesa da comunhão.]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  <w:b/>
        </w:rPr>
      </w:pPr>
      <w:r w:rsidRPr="006F3120">
        <w:rPr>
          <w:rFonts w:asciiTheme="minorHAnsi" w:hAnsiTheme="minorHAnsi"/>
          <w:b/>
        </w:rPr>
        <w:t>Palavra de acolhida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  <w:b/>
        </w:rPr>
      </w:pPr>
      <w:r w:rsidRPr="006F3120">
        <w:rPr>
          <w:rFonts w:asciiTheme="minorHAnsi" w:hAnsiTheme="minorHAnsi"/>
          <w:b/>
        </w:rPr>
        <w:t>Leitura bíblica:</w:t>
      </w:r>
      <w:r w:rsidRPr="006F3120">
        <w:rPr>
          <w:rFonts w:asciiTheme="minorHAnsi" w:hAnsiTheme="minorHAnsi"/>
        </w:rPr>
        <w:t xml:space="preserve"> Filipenses 2.5-11</w:t>
      </w:r>
    </w:p>
    <w:p w:rsidR="009A73A4" w:rsidRPr="006F3120" w:rsidRDefault="006C45EF" w:rsidP="009A73A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237490</wp:posOffset>
                </wp:positionV>
                <wp:extent cx="2520315" cy="1661795"/>
                <wp:effectExtent l="1270" t="0" r="254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AB" w:rsidRPr="00C36C26" w:rsidRDefault="00A918AB" w:rsidP="00A918AB">
                            <w:pPr>
                              <w:shd w:val="clear" w:color="auto" w:fill="FFFFFF"/>
                              <w:spacing w:line="360" w:lineRule="auto"/>
                              <w:ind w:left="708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C36C26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Ele é o Senhor</w:t>
                            </w:r>
                            <w:r w:rsidRPr="006F3120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,</w:t>
                            </w:r>
                            <w:r w:rsidRPr="00C36C26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Sua verdade vai sempre reinar</w:t>
                            </w:r>
                            <w:r w:rsidRPr="006F3120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  <w:r w:rsidRPr="00C36C26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Terra e céus</w:t>
                            </w:r>
                            <w:r w:rsidRPr="006F3120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,</w:t>
                            </w:r>
                            <w:r w:rsidRPr="00C36C26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Glorificam seu Santo nome</w:t>
                            </w:r>
                            <w:r w:rsidRPr="006F3120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  <w:r w:rsidRPr="00C36C26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Ele é exaltado,</w:t>
                            </w:r>
                            <w:r w:rsidRPr="00C36C26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O Rei é exaltado nos céus</w:t>
                            </w:r>
                            <w:r w:rsidRPr="006F3120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</w:p>
                          <w:p w:rsidR="00A918AB" w:rsidRDefault="00A918A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07.4pt;margin-top:18.7pt;width:198.45pt;height:130.8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tmhQIAABgFAAAOAAAAZHJzL2Uyb0RvYy54bWysVNuO2yAQfa/Uf0C8Z32pncRWnNVe6qrS&#10;9iLt9gOIwTEqBgok9rbqv3fASTbbi1RV9QPmMpw5M3OG1eXYC7RnxnIlK5xcxBgx2SjK5bbCnx7q&#10;2RIj64ikRCjJKvzILL5cv3yxGnTJUtUpQZlBACJtOegKd87pMops07Ge2AulmYTDVpmeOFiabUQN&#10;GQC9F1Eax/NoUIZqoxpmLezeTod4HfDbljXuQ9ta5pCoMHBzYTRh3PgxWq9IuTVEd7w50CD/wKIn&#10;XILTE9QtcQTtDP8FqueNUVa17qJRfaTaljcsxADRJPFP0dx3RLMQCyTH6lOa7P+Dbd7vPxrEKdQO&#10;0iNJDzV6YKND12pEhU/PoG0JVvca7NwI22AaQrX6TjWfLZLqpiNyy66MUUPHCAV6ib8ZnV2dcKwH&#10;2QzvFAU3ZOdUABpb0/vcQTYQoAOPx1NpPJUGNtM8jV8lOUYNnCXzebIo8uCDlMfr2lj3hqke+UmF&#10;DdQ+wJP9nXWeDimPJt6bVYLTmgsRFma7uREG7QnopA7fAf2ZmZDeWCp/bUKcdoAl+PBnnm+o+7ci&#10;SbP4Oi1m9Xy5mGV1ls+KRbycxUlxXczjrMhu6++eYJKVHaeUyTsu2VGDSfZ3NT50w6SeoEI0VLjI&#10;03yq0R+DjMP3uyB77qAlBe8rvDwZkdJX9rWkEDYpHeFimkfP6YcsQw6O/5CVoANf+kkEbtyMQXGp&#10;9+41slH0EYRhFJQNqg/PCUw6Zb5iNEBrVth+2RHDMBJvJYirSLLM93JYZPkihYU5P9mcnxDZAFSF&#10;HUbT9MZN/b/Thm878HSU8xUIsuZBKk+sDjKG9gsxHZ4K39/n62D19KCtfwAAAP//AwBQSwMEFAAG&#10;AAgAAAAhAIpb5GThAAAACgEAAA8AAABkcnMvZG93bnJldi54bWxMj81OwzAQhO9IvIO1SFwQdRwi&#10;2oY4Vfm7cGsJEsdtvE0C8TqK3Tbw9JgTHEczmvmmWE22F0cafedYg5olIIhrZzpuNFSvz9cLED4g&#10;G+wdk4Yv8rAqz88KzI078YaO29CIWMI+Rw1tCEMupa9bsuhnbiCO3t6NFkOUYyPNiKdYbnuZJsmt&#10;tNhxXGhxoIeW6s/twWr4vq8e109XQe3T8J6+bexLVX+g1pcX0/oORKAp/IXhFz+iQxmZdu7Axote&#10;Q6ayiB403MwzEDGwUGoOYqchXS4VyLKQ/y+UPwAAAP//AwBQSwECLQAUAAYACAAAACEAtoM4kv4A&#10;AADhAQAAEwAAAAAAAAAAAAAAAAAAAAAAW0NvbnRlbnRfVHlwZXNdLnhtbFBLAQItABQABgAIAAAA&#10;IQA4/SH/1gAAAJQBAAALAAAAAAAAAAAAAAAAAC8BAABfcmVscy8ucmVsc1BLAQItABQABgAIAAAA&#10;IQAXAytmhQIAABgFAAAOAAAAAAAAAAAAAAAAAC4CAABkcnMvZTJvRG9jLnhtbFBLAQItABQABgAI&#10;AAAAIQCKW+Rk4QAAAAoBAAAPAAAAAAAAAAAAAAAAAN8EAABkcnMvZG93bnJldi54bWxQSwUGAAAA&#10;AAQABADzAAAA7QUAAAAA&#10;" stroked="f">
                <v:textbox style="mso-fit-shape-to-text:t">
                  <w:txbxContent>
                    <w:p w:rsidR="00A918AB" w:rsidRPr="00C36C26" w:rsidRDefault="00A918AB" w:rsidP="00A918AB">
                      <w:pPr>
                        <w:shd w:val="clear" w:color="auto" w:fill="FFFFFF"/>
                        <w:spacing w:line="360" w:lineRule="auto"/>
                        <w:ind w:left="708"/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</w:pPr>
                      <w:r w:rsidRPr="00C36C26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Ele é o Senhor</w:t>
                      </w:r>
                      <w:r w:rsidRPr="006F3120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,</w:t>
                      </w:r>
                      <w:r w:rsidRPr="00C36C26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  <w:t>Sua verdade vai sempre reinar</w:t>
                      </w:r>
                      <w:r w:rsidRPr="006F3120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.</w:t>
                      </w:r>
                      <w:r w:rsidRPr="00C36C26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  <w:t>Terra e céus</w:t>
                      </w:r>
                      <w:r w:rsidRPr="006F3120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,</w:t>
                      </w:r>
                      <w:r w:rsidRPr="00C36C26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  <w:t>Glorificam seu Santo nome</w:t>
                      </w:r>
                      <w:r w:rsidRPr="006F3120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.</w:t>
                      </w:r>
                      <w:r w:rsidRPr="00C36C26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  <w:t>Ele é exaltado,</w:t>
                      </w:r>
                      <w:r w:rsidRPr="00C36C26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  <w:t>O Rei é exaltado nos céus</w:t>
                      </w:r>
                      <w:r w:rsidRPr="006F3120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.</w:t>
                      </w:r>
                    </w:p>
                    <w:p w:rsidR="00A918AB" w:rsidRDefault="00A918AB"/>
                  </w:txbxContent>
                </v:textbox>
              </v:shape>
            </w:pict>
          </mc:Fallback>
        </mc:AlternateContent>
      </w:r>
      <w:r w:rsidR="009A73A4" w:rsidRPr="006F3120">
        <w:rPr>
          <w:rFonts w:cs="Times New Roman"/>
          <w:b/>
        </w:rPr>
        <w:t>♪</w:t>
      </w:r>
      <w:r w:rsidR="009A73A4" w:rsidRPr="006F3120">
        <w:rPr>
          <w:rFonts w:asciiTheme="minorHAnsi" w:hAnsiTheme="minorHAnsi"/>
          <w:b/>
        </w:rPr>
        <w:t xml:space="preserve"> Cântico de adoração</w:t>
      </w:r>
      <w:r w:rsidR="002E7B9C">
        <w:rPr>
          <w:rFonts w:asciiTheme="minorHAnsi" w:hAnsiTheme="minorHAnsi"/>
        </w:rPr>
        <w:t>: Ele é exaltado – Adhemar de C</w:t>
      </w:r>
      <w:r w:rsidR="009A73A4" w:rsidRPr="006F3120">
        <w:rPr>
          <w:rFonts w:asciiTheme="minorHAnsi" w:hAnsiTheme="minorHAnsi"/>
        </w:rPr>
        <w:t>ampos</w:t>
      </w:r>
    </w:p>
    <w:p w:rsidR="009A73A4" w:rsidRPr="006F3120" w:rsidRDefault="009A73A4" w:rsidP="009A73A4">
      <w:pPr>
        <w:shd w:val="clear" w:color="auto" w:fill="FFFFFF"/>
        <w:spacing w:line="360" w:lineRule="auto"/>
        <w:ind w:left="708"/>
        <w:rPr>
          <w:rFonts w:asciiTheme="minorHAnsi" w:hAnsiTheme="minorHAnsi" w:cs="Times New Roman"/>
          <w:sz w:val="20"/>
          <w:szCs w:val="20"/>
          <w:lang w:val="pt-PT"/>
        </w:rPr>
      </w:pPr>
      <w:r w:rsidRPr="00C36C26">
        <w:rPr>
          <w:rFonts w:asciiTheme="minorHAnsi" w:hAnsiTheme="minorHAnsi" w:cs="Times New Roman"/>
          <w:sz w:val="20"/>
          <w:szCs w:val="20"/>
          <w:lang w:val="pt-PT"/>
        </w:rPr>
        <w:t>Ele é exaltado,</w:t>
      </w:r>
      <w:r w:rsidR="00EA19CC" w:rsidRPr="00EA19CC">
        <w:rPr>
          <w:rFonts w:ascii="Arial" w:hAnsi="Arial"/>
          <w:noProof/>
          <w:sz w:val="20"/>
          <w:szCs w:val="20"/>
        </w:rPr>
        <w:t xml:space="preserve"> </w:t>
      </w:r>
      <w:r w:rsidRPr="00C36C26">
        <w:rPr>
          <w:rFonts w:asciiTheme="minorHAnsi" w:hAnsiTheme="minorHAnsi" w:cs="Times New Roman"/>
          <w:sz w:val="20"/>
          <w:szCs w:val="20"/>
          <w:lang w:val="pt-PT"/>
        </w:rPr>
        <w:br/>
        <w:t>O Rei é exaltado nos céus</w:t>
      </w:r>
      <w:r w:rsidRPr="00C36C26">
        <w:rPr>
          <w:rFonts w:asciiTheme="minorHAnsi" w:hAnsiTheme="minorHAnsi" w:cs="Times New Roman"/>
          <w:sz w:val="20"/>
          <w:szCs w:val="20"/>
          <w:lang w:val="pt-PT"/>
        </w:rPr>
        <w:br/>
        <w:t>Eu o louvarei</w:t>
      </w:r>
      <w:r w:rsidRPr="006F3120">
        <w:rPr>
          <w:rFonts w:asciiTheme="minorHAnsi" w:hAnsiTheme="minorHAnsi" w:cs="Times New Roman"/>
          <w:sz w:val="20"/>
          <w:szCs w:val="20"/>
          <w:lang w:val="pt-PT"/>
        </w:rPr>
        <w:t>.</w:t>
      </w:r>
    </w:p>
    <w:p w:rsidR="009A73A4" w:rsidRPr="00C36C26" w:rsidRDefault="009A73A4" w:rsidP="009A73A4">
      <w:pPr>
        <w:shd w:val="clear" w:color="auto" w:fill="FFFFFF"/>
        <w:spacing w:line="360" w:lineRule="auto"/>
        <w:ind w:left="708"/>
        <w:rPr>
          <w:rFonts w:asciiTheme="minorHAnsi" w:hAnsiTheme="minorHAnsi" w:cs="Times New Roman"/>
          <w:sz w:val="20"/>
          <w:szCs w:val="20"/>
          <w:lang w:val="pt-PT"/>
        </w:rPr>
      </w:pPr>
      <w:r w:rsidRPr="00C36C26">
        <w:rPr>
          <w:rFonts w:asciiTheme="minorHAnsi" w:hAnsiTheme="minorHAnsi" w:cs="Times New Roman"/>
          <w:sz w:val="20"/>
          <w:szCs w:val="20"/>
          <w:lang w:val="pt-PT"/>
        </w:rPr>
        <w:t>Ele é exaltado,</w:t>
      </w:r>
      <w:r w:rsidRPr="00C36C26">
        <w:rPr>
          <w:rFonts w:asciiTheme="minorHAnsi" w:hAnsiTheme="minorHAnsi" w:cs="Times New Roman"/>
          <w:sz w:val="20"/>
          <w:szCs w:val="20"/>
          <w:lang w:val="pt-PT"/>
        </w:rPr>
        <w:br/>
        <w:t>Pra sempre exaltado</w:t>
      </w:r>
      <w:r w:rsidRPr="006F3120">
        <w:rPr>
          <w:rFonts w:asciiTheme="minorHAnsi" w:hAnsiTheme="minorHAnsi" w:cs="Times New Roman"/>
          <w:sz w:val="20"/>
          <w:szCs w:val="20"/>
          <w:lang w:val="pt-PT"/>
        </w:rPr>
        <w:t>,</w:t>
      </w:r>
      <w:r w:rsidR="00EA19CC" w:rsidRPr="00EA19CC">
        <w:rPr>
          <w:rFonts w:ascii="Arial" w:hAnsi="Arial"/>
          <w:sz w:val="20"/>
          <w:szCs w:val="20"/>
        </w:rPr>
        <w:t xml:space="preserve"> </w:t>
      </w:r>
      <w:r w:rsidRPr="00C36C26">
        <w:rPr>
          <w:rFonts w:asciiTheme="minorHAnsi" w:hAnsiTheme="minorHAnsi" w:cs="Times New Roman"/>
          <w:sz w:val="20"/>
          <w:szCs w:val="20"/>
          <w:lang w:val="pt-PT"/>
        </w:rPr>
        <w:br/>
        <w:t>O Seu nome louvarei</w:t>
      </w:r>
      <w:r w:rsidRPr="006F3120">
        <w:rPr>
          <w:rFonts w:asciiTheme="minorHAnsi" w:hAnsiTheme="minorHAnsi" w:cs="Times New Roman"/>
          <w:sz w:val="20"/>
          <w:szCs w:val="20"/>
          <w:lang w:val="pt-PT"/>
        </w:rPr>
        <w:t>.</w:t>
      </w:r>
    </w:p>
    <w:p w:rsidR="00A918AB" w:rsidRDefault="00A918AB" w:rsidP="00A918AB">
      <w:pPr>
        <w:shd w:val="clear" w:color="auto" w:fill="FFFFFF"/>
        <w:spacing w:line="360" w:lineRule="auto"/>
        <w:ind w:left="708"/>
        <w:rPr>
          <w:rFonts w:asciiTheme="minorHAnsi" w:hAnsiTheme="minorHAnsi" w:cs="Times New Roman"/>
          <w:sz w:val="20"/>
          <w:szCs w:val="20"/>
          <w:lang w:val="pt-PT"/>
        </w:rPr>
      </w:pPr>
    </w:p>
    <w:p w:rsidR="002E7B9C" w:rsidRDefault="009A73A4" w:rsidP="009A73A4">
      <w:pPr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  <w:r w:rsidRPr="006F3120">
        <w:rPr>
          <w:rFonts w:asciiTheme="minorHAnsi" w:hAnsiTheme="minorHAnsi"/>
          <w:b/>
        </w:rPr>
        <w:t xml:space="preserve">Dirigente: </w:t>
      </w:r>
    </w:p>
    <w:p w:rsidR="009A73A4" w:rsidRPr="006F3120" w:rsidRDefault="009A73A4" w:rsidP="002E7B9C">
      <w:pPr>
        <w:spacing w:line="360" w:lineRule="auto"/>
        <w:jc w:val="both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O TRIGO</w:t>
      </w:r>
      <w:r w:rsidRPr="006F3120">
        <w:rPr>
          <w:rFonts w:asciiTheme="minorHAnsi" w:hAnsiTheme="minorHAnsi"/>
        </w:rPr>
        <w:t xml:space="preserve"> - O trigo é</w:t>
      </w:r>
      <w:r w:rsidR="002E7B9C">
        <w:rPr>
          <w:rFonts w:asciiTheme="minorHAnsi" w:hAnsiTheme="minorHAnsi"/>
        </w:rPr>
        <w:t xml:space="preserve"> a</w:t>
      </w:r>
      <w:r w:rsidRPr="006F3120">
        <w:rPr>
          <w:rFonts w:asciiTheme="minorHAnsi" w:hAnsiTheme="minorHAnsi"/>
        </w:rPr>
        <w:t xml:space="preserve"> base do alimento mais comum do mundo: o pão. Na Bíblia há várias referências ao trigo, pois ele é um dos alimentos mais importantes para o povo, todavia para o trigo se transformar em pão ele precisa passar </w:t>
      </w:r>
      <w:r w:rsidR="00207E54">
        <w:rPr>
          <w:rFonts w:asciiTheme="minorHAnsi" w:hAnsiTheme="minorHAnsi"/>
        </w:rPr>
        <w:t xml:space="preserve">por </w:t>
      </w:r>
      <w:r w:rsidRPr="006F3120">
        <w:rPr>
          <w:rFonts w:asciiTheme="minorHAnsi" w:hAnsiTheme="minorHAnsi"/>
        </w:rPr>
        <w:t xml:space="preserve">um processo. Processo demorado, mas necessário. Jesus </w:t>
      </w:r>
      <w:r w:rsidRPr="006F3120">
        <w:rPr>
          <w:rFonts w:asciiTheme="minorHAnsi" w:hAnsiTheme="minorHAnsi"/>
        </w:rPr>
        <w:lastRenderedPageBreak/>
        <w:t>nosso Senhor, para nos salvar, passou também por um processo. Ele abriu mão da sua glória, se esvaziou, assumiu a forma de servo, viveu como um de nós, foi morto e sepultado, mas ressuscitou, Aleluia!</w:t>
      </w:r>
    </w:p>
    <w:p w:rsidR="009A73A4" w:rsidRDefault="009A73A4" w:rsidP="009A73A4">
      <w:pPr>
        <w:spacing w:line="36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2E7B9C">
        <w:rPr>
          <w:rFonts w:asciiTheme="minorHAnsi" w:hAnsiTheme="minorHAnsi"/>
          <w:color w:val="000000" w:themeColor="text1"/>
          <w:sz w:val="20"/>
          <w:szCs w:val="20"/>
        </w:rPr>
        <w:t>[o dirigente ou outra pessoa previamente escolhida, deverá pegar o elemento e fazer a reflexão acima. Essa reflexão é só uma idéia inicial e pode ser mais desenvolvida de acordo com o critério do</w:t>
      </w:r>
      <w:r w:rsidR="00207E54">
        <w:rPr>
          <w:rFonts w:asciiTheme="minorHAnsi" w:hAnsiTheme="minorHAnsi"/>
          <w:color w:val="000000" w:themeColor="text1"/>
          <w:sz w:val="20"/>
          <w:szCs w:val="20"/>
        </w:rPr>
        <w:t>/a</w:t>
      </w:r>
      <w:r w:rsidRPr="002E7B9C">
        <w:rPr>
          <w:rFonts w:asciiTheme="minorHAnsi" w:hAnsiTheme="minorHAnsi"/>
          <w:color w:val="000000" w:themeColor="text1"/>
          <w:sz w:val="20"/>
          <w:szCs w:val="20"/>
        </w:rPr>
        <w:t xml:space="preserve"> dirigente.]</w:t>
      </w:r>
    </w:p>
    <w:p w:rsidR="008C68C1" w:rsidRPr="002E7B9C" w:rsidRDefault="006C45EF" w:rsidP="009A73A4">
      <w:pPr>
        <w:spacing w:line="360" w:lineRule="auto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173990</wp:posOffset>
                </wp:positionV>
                <wp:extent cx="6431915" cy="270510"/>
                <wp:effectExtent l="3175" t="0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270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AB" w:rsidRPr="002E7B9C" w:rsidRDefault="00A918AB" w:rsidP="008C68C1">
                            <w:pPr>
                              <w:shd w:val="clear" w:color="auto" w:fill="FFFF99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2E7B9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CONFISSÃO – “Tu és o Cordeiro de Deus que tira o pecado do mundo.”</w:t>
                            </w:r>
                          </w:p>
                          <w:p w:rsidR="00A918AB" w:rsidRDefault="00A918AB" w:rsidP="008C6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2.45pt;margin-top:13.7pt;width:506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5S7wIAAAcGAAAOAAAAZHJzL2Uyb0RvYy54bWysVMlu2zAQvRfoPxC8O1oi2ZYQOYjtqCiQ&#10;LmhS9ExLlEVUIlmStpQU/fcOKdlVkx6Koj7QXGZG8968mavrvm3QkSrNBM9wcOFjRHkhSsb3Gf78&#10;kM+WGGlDeEkawWmGH6nG16vXr646mdJQ1KIpqUIQhOu0kxmujZGp5+mipi3RF0JSDo+VUC0xcFR7&#10;r1Skg+ht44W+P/c6oUqpREG1htvt8IhXLn5V0cJ8qCpNDWoyDLkZtyq37uzqra5IuldE1qwY0yD/&#10;kEVLGIePnkNtiSHooNiLUC0rlNCiMheFaD1RVaygDgOgCfxnaO5rIqnDAuRoeaZJ/7+wxfvjR4VY&#10;meEEI05aKNED7Q1aix5dWnY6qVMwupdgZnq4hio7pFreieKrRlxsasL39EYp0dWUlJBdYD29iesQ&#10;R9sgu+6dKOEz5GCEC9RXqrXUARkIokOVHs+VsakUcDmPLoMkiDEq4C1c+HHgSueR9OQtlTZvqGiR&#10;3WRYQeVddHK808ZmQ9KTyVinMmdNg5QwX5ipHdUnaHsNPs5KIykAjz8gVvvdplHoSEBMeX6bbwec&#10;UHU9tZ5HSZL8wcO/XW9jx8xzj8C3v5cu22BzmeQTF0BxTk4SUyO7ZFiPQiFpBZgexCdAbxUfu7BW&#10;9eMOlD/uQP3DbuQG4jiSoBccMRZQw+3KhSVqMBtuoCojQbY+TubfkyCM/HWYzPL5cjGL8iieJQt/&#10;OfODZJ3M/SiJtvkPizCI0pqVJeV3jNNTywXR30l6bP6hWVzToQ6kG4fxQJ5o2Dl7PS2XI/ikGT01&#10;a5mBCdSwNsNLZ2XpJqlV8i0v3d4Q1gx77/f0HWPAwenfseJ0b6U+iN70u9412LmddqJ8hEYA5Tm1&#10;w/SETS3UE0YdTCIo57cDURSj5i0H8SVBFNnR5Q5RvAjhoKYvu+kL4QWEyrDBaNhuDJzA5SAV29fw&#10;paF9ubiBBqyY6w3bqUNWgMQeYNqc1GAnox1n07Oz+jW/Vz8BAAD//wMAUEsDBBQABgAIAAAAIQDF&#10;L+Rj3wAAAAkBAAAPAAAAZHJzL2Rvd25yZXYueG1sTI/BTsMwEETvSPyDtUi9oNYmVDSEbCpUifZQ&#10;CYnSD3DiJYkar0PstOHvcU9wHM1o5k2+nmwnzjT41jHCw0KBIK6cablGOH6+zVMQPmg2unNMCD/k&#10;YV3c3uQ6M+7CH3Q+hFrEEvaZRmhC6DMpfdWQ1X7heuLofbnB6hDlUEsz6Esst51MlHqSVrccFxrd&#10;06ah6nQYLUKgd1/eT7vH9rgNybjvT9v0WyHO7qbXFxCBpvAXhit+RIciMpVuZONFhzBfPsckQrJa&#10;grj6SqXxXImwUgpkkcv/D4pfAAAA//8DAFBLAQItABQABgAIAAAAIQC2gziS/gAAAOEBAAATAAAA&#10;AAAAAAAAAAAAAAAAAABbQ29udGVudF9UeXBlc10ueG1sUEsBAi0AFAAGAAgAAAAhADj9If/WAAAA&#10;lAEAAAsAAAAAAAAAAAAAAAAALwEAAF9yZWxzLy5yZWxzUEsBAi0AFAAGAAgAAAAhAPYEflLvAgAA&#10;BwYAAA4AAAAAAAAAAAAAAAAALgIAAGRycy9lMm9Eb2MueG1sUEsBAi0AFAAGAAgAAAAhAMUv5GPf&#10;AAAACQEAAA8AAAAAAAAAAAAAAAAASQUAAGRycy9kb3ducmV2LnhtbFBLBQYAAAAABAAEAPMAAABV&#10;BgAAAAA=&#10;" fillcolor="#ffefd1" stroked="f">
                <v:fill color2="#d1c39f" rotate="t" focusposition=".5,.5" focussize="" colors="0 #ffefd1;42598f #f0ebd5;1 #d1c39f" focus="100%" type="gradientRadial"/>
                <v:textbox>
                  <w:txbxContent>
                    <w:p w:rsidR="00A918AB" w:rsidRPr="002E7B9C" w:rsidRDefault="00A918AB" w:rsidP="008C68C1">
                      <w:pPr>
                        <w:shd w:val="clear" w:color="auto" w:fill="FFFF99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2E7B9C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CONFISSÃO – “Tu és o Cordeiro de Deus que tira o pecado do mundo.”</w:t>
                      </w:r>
                    </w:p>
                    <w:p w:rsidR="00A918AB" w:rsidRDefault="00A918AB" w:rsidP="008C68C1"/>
                  </w:txbxContent>
                </v:textbox>
              </v:shape>
            </w:pict>
          </mc:Fallback>
        </mc:AlternateContent>
      </w:r>
    </w:p>
    <w:p w:rsidR="00A918AB" w:rsidRDefault="00A918AB" w:rsidP="009A73A4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Leitura Bíblica:</w:t>
      </w:r>
      <w:r w:rsidRPr="006F3120">
        <w:rPr>
          <w:rFonts w:asciiTheme="minorHAnsi" w:hAnsiTheme="minorHAnsi"/>
        </w:rPr>
        <w:t xml:space="preserve"> Isaías 53.4-12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Convite a confissão:</w:t>
      </w:r>
      <w:r w:rsidRPr="006F3120">
        <w:rPr>
          <w:rFonts w:asciiTheme="minorHAnsi" w:hAnsiTheme="minorHAnsi"/>
        </w:rPr>
        <w:t xml:space="preserve"> “</w:t>
      </w:r>
      <w:r w:rsidRPr="006F3120">
        <w:rPr>
          <w:rFonts w:asciiTheme="minorHAnsi" w:hAnsiTheme="minorHAnsi"/>
          <w:i/>
        </w:rPr>
        <w:t>confessemos nossos pecados ao único que nos pode perdoar.”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  <w:b/>
        </w:rPr>
      </w:pPr>
      <w:r w:rsidRPr="006F3120">
        <w:rPr>
          <w:rFonts w:asciiTheme="minorHAnsi" w:hAnsiTheme="minorHAnsi"/>
          <w:b/>
        </w:rPr>
        <w:t>Oração de confissão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EA19CC">
        <w:rPr>
          <w:rFonts w:cs="Times New Roman"/>
        </w:rPr>
        <w:t>♪</w:t>
      </w:r>
      <w:r w:rsidR="00EA19CC">
        <w:rPr>
          <w:rFonts w:asciiTheme="minorHAnsi" w:hAnsiTheme="minorHAnsi"/>
        </w:rPr>
        <w:t xml:space="preserve"> HE 38</w:t>
      </w:r>
      <w:r w:rsidRPr="00EA19CC">
        <w:rPr>
          <w:rFonts w:asciiTheme="minorHAnsi" w:hAnsiTheme="minorHAnsi"/>
        </w:rPr>
        <w:t xml:space="preserve">: </w:t>
      </w:r>
      <w:r w:rsidR="00EA19CC">
        <w:rPr>
          <w:rFonts w:asciiTheme="minorHAnsi" w:hAnsiTheme="minorHAnsi"/>
        </w:rPr>
        <w:t>Amor que vence.</w:t>
      </w:r>
    </w:p>
    <w:p w:rsidR="00207E54" w:rsidRDefault="009A73A4" w:rsidP="009A73A4">
      <w:pPr>
        <w:spacing w:line="360" w:lineRule="auto"/>
        <w:rPr>
          <w:rFonts w:asciiTheme="minorHAnsi" w:hAnsiTheme="minorHAnsi"/>
          <w:b/>
        </w:rPr>
      </w:pPr>
      <w:r w:rsidRPr="006F3120">
        <w:rPr>
          <w:rFonts w:asciiTheme="minorHAnsi" w:hAnsiTheme="minorHAnsi"/>
          <w:b/>
        </w:rPr>
        <w:t xml:space="preserve">Dirigente: 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A FARINHA</w:t>
      </w:r>
      <w:r w:rsidRPr="006F3120">
        <w:rPr>
          <w:rFonts w:asciiTheme="minorHAnsi" w:hAnsiTheme="minorHAnsi"/>
        </w:rPr>
        <w:t xml:space="preserve"> – o trigo foi moído, para se transformar nessa farinha. Ao ser moído o trigo não é destruído, mas transforma-se em farinha e pode ser utilizada nos mais variados alimentos. Ao ser moído o trigo não tem o seu fim, mas o seu começo. Jesus foi moído por nossas transgressões, mas isso não foi o fim, e sim o começo de uma nova vida para toda humanidade, pois pelo sangue de Jesus nossos pecados são perdoados. A cruz não foi o fim, mas o come</w:t>
      </w:r>
      <w:r w:rsidR="00207E54">
        <w:rPr>
          <w:rFonts w:asciiTheme="minorHAnsi" w:hAnsiTheme="minorHAnsi"/>
        </w:rPr>
        <w:t>ço, a morte não teve poder, E</w:t>
      </w:r>
      <w:r w:rsidRPr="006F3120">
        <w:rPr>
          <w:rFonts w:asciiTheme="minorHAnsi" w:hAnsiTheme="minorHAnsi"/>
        </w:rPr>
        <w:t>le ressuscitou, aleluia!</w:t>
      </w:r>
    </w:p>
    <w:p w:rsidR="009A73A4" w:rsidRPr="00207E54" w:rsidRDefault="009A73A4" w:rsidP="009A73A4">
      <w:pPr>
        <w:spacing w:line="360" w:lineRule="auto"/>
        <w:rPr>
          <w:rFonts w:asciiTheme="minorHAnsi" w:hAnsiTheme="minorHAnsi"/>
          <w:sz w:val="20"/>
          <w:szCs w:val="20"/>
        </w:rPr>
      </w:pPr>
      <w:r w:rsidRPr="00207E54">
        <w:rPr>
          <w:rFonts w:asciiTheme="minorHAnsi" w:hAnsiTheme="minorHAnsi"/>
          <w:sz w:val="20"/>
          <w:szCs w:val="20"/>
        </w:rPr>
        <w:t>[o dirigente ou outra pessoa previamente escolhida, deverá pegar o elemento e fazer a reflexão acima. Essa reflexão é só uma idéia inicial e pode ser mais desenvolvida de acordo com o critério do</w:t>
      </w:r>
      <w:r w:rsidR="00207E54">
        <w:rPr>
          <w:rFonts w:asciiTheme="minorHAnsi" w:hAnsiTheme="minorHAnsi"/>
          <w:sz w:val="20"/>
          <w:szCs w:val="20"/>
        </w:rPr>
        <w:t>/a</w:t>
      </w:r>
      <w:r w:rsidRPr="00207E54">
        <w:rPr>
          <w:rFonts w:asciiTheme="minorHAnsi" w:hAnsiTheme="minorHAnsi"/>
          <w:sz w:val="20"/>
          <w:szCs w:val="20"/>
        </w:rPr>
        <w:t xml:space="preserve"> dirigente.]</w:t>
      </w:r>
    </w:p>
    <w:p w:rsidR="00410615" w:rsidRDefault="006C45EF" w:rsidP="009A73A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177165</wp:posOffset>
                </wp:positionV>
                <wp:extent cx="6431915" cy="270510"/>
                <wp:effectExtent l="3175" t="0" r="381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270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AB" w:rsidRPr="002E7B9C" w:rsidRDefault="00A918AB" w:rsidP="008C68C1">
                            <w:pPr>
                              <w:shd w:val="clear" w:color="auto" w:fill="FFFF99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2E7B9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LOUVOR – Tu és o pão vivo que desceu do céu.</w:t>
                            </w:r>
                          </w:p>
                          <w:p w:rsidR="00A918AB" w:rsidRDefault="00A918AB" w:rsidP="008C6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8.45pt;margin-top:13.95pt;width:506.4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4Y8wIAAAcGAAAOAAAAZHJzL2Uyb0RvYy54bWysVE1v2zAMvQ/YfxB0T22ndhIbdYomqYcB&#10;3QfWDjsrthwLsyVNUuK0w/77KMnO0nWHYVgOij5Imu/xkVfXx65FB6o0EzzH0UWIEeWlqBjf5fjz&#10;QzFZYKQN4RVpBac5fqQaXy9fv7rqZUanohFtRRWCIFxnvcxxY4zMgkCXDe2IvhCScnisheqIgaPa&#10;BZUiPUTv2mAahrOgF6qSSpRUa7jd+Ee8dPHrmpbmQ11ralCbY8jNuFW5dWvXYHlFsp0ismHlkAb5&#10;hyw6wjh89BRqQwxBe8VehOpYqYQWtbkoRReIumYldRgATRT+hua+IZI6LECOliea9P8LW74/fFSI&#10;VTmeY8RJByV6oEeDVuKIEstOL3UGRvcSzMwRrqHKDqmWd6L8qhEX64bwHb1RSvQNJRVkF1nP4MzV&#10;x9E2yLZ/Jyr4DNkb4QIda9VZ6oAMBNGhSo+nythUSricxZdRGiUYlfA2nYdJ5EoXkGz0lkqbN1R0&#10;yG5yrKDyLjo53GljsyHZaDLUqSpY2yIlzBdmGkf1CG2nwcdZaSQF4Ak9YrXbrluFDgTEVBS3xcbj&#10;hKrrc+tZnKbpHzzC29XGcQq5PPeIQvt76bKJ1pdp4cj0Ls5zSE4S0yC75FgPQiFZDZgexCdAbxWf&#10;uLBW9cMOlD/sQP1+N3ADcRxJ0AuOGAuo5XblwhLlzfwNVGXIwdbHyfx7Gk3jcDVNJ8VsMZ/ERZxM&#10;0nm4mIRRukpnYZzGm+KHRRjFWcOqivI7xunYclH8d5Iemt83i2s61Oc4TaaJJ0+07JS9Pi+XI3jU&#10;jD4365iBCdSyLscLZ+VnglXyLa8ANskMYa3fB8/Td4wBB+O/Y8Xp3krdi94ct0fXYPHYTltRPUIj&#10;gPKc2mF6wqYR6gmjHiYRlPPbniiKUfuWg/jSKI7t6HKHOJlP4aDOX7bnL4SXECrHBiO/XRs4gcte&#10;KrZr4Eu+fbm4gQasmesN26k+K0BiDzBtRjXYyWjH2fnZWf2a38ufAAAA//8DAFBLAwQUAAYACAAA&#10;ACEAXDHvd+AAAAAJAQAADwAAAGRycy9kb3ducmV2LnhtbEyPwUrDQBCG74LvsIzgRdrdRkybmE0R&#10;wXoQBGsfYJMdk9DsbMxu2vj2jid7Gob5+Of7i+3senHCMXSeNKyWCgRS7W1HjYbD58tiAyJEQ9b0&#10;nlDDDwbYltdXhcmtP9MHnvaxERxCITca2hiHXMpQt+hMWPoBiW9ffnQm8jo20o7mzOGul4lSqXSm&#10;I/7QmgGfW6yP+8lpiPgeqrv59b477GIyvQ3H3eZbaX17Mz89gog4x38Y/vRZHUp2qvxENohew2KV&#10;ZoxqSNY8GciylMtVGtbqAWRZyMsG5S8AAAD//wMAUEsBAi0AFAAGAAgAAAAhALaDOJL+AAAA4QEA&#10;ABMAAAAAAAAAAAAAAAAAAAAAAFtDb250ZW50X1R5cGVzXS54bWxQSwECLQAUAAYACAAAACEAOP0h&#10;/9YAAACUAQAACwAAAAAAAAAAAAAAAAAvAQAAX3JlbHMvLnJlbHNQSwECLQAUAAYACAAAACEAzKKu&#10;GPMCAAAHBgAADgAAAAAAAAAAAAAAAAAuAgAAZHJzL2Uyb0RvYy54bWxQSwECLQAUAAYACAAAACEA&#10;XDHvd+AAAAAJAQAADwAAAAAAAAAAAAAAAABNBQAAZHJzL2Rvd25yZXYueG1sUEsFBgAAAAAEAAQA&#10;8wAAAFoGAAAAAA==&#10;" fillcolor="#ffefd1" stroked="f">
                <v:fill color2="#d1c39f" rotate="t" focusposition=".5,.5" focussize="" colors="0 #ffefd1;42598f #f0ebd5;1 #d1c39f" focus="100%" type="gradientRadial"/>
                <v:textbox>
                  <w:txbxContent>
                    <w:p w:rsidR="00A918AB" w:rsidRPr="002E7B9C" w:rsidRDefault="00A918AB" w:rsidP="008C68C1">
                      <w:pPr>
                        <w:shd w:val="clear" w:color="auto" w:fill="FFFF99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2E7B9C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LOUVOR – Tu és o pão vivo que desceu do céu.</w:t>
                      </w:r>
                    </w:p>
                    <w:p w:rsidR="00A918AB" w:rsidRDefault="00A918AB" w:rsidP="008C68C1"/>
                  </w:txbxContent>
                </v:textbox>
              </v:shape>
            </w:pict>
          </mc:Fallback>
        </mc:AlternateContent>
      </w:r>
    </w:p>
    <w:p w:rsidR="00207E54" w:rsidRDefault="00207E54" w:rsidP="009A73A4">
      <w:pPr>
        <w:spacing w:line="360" w:lineRule="auto"/>
        <w:rPr>
          <w:rFonts w:asciiTheme="minorHAnsi" w:hAnsiTheme="minorHAnsi"/>
          <w:b/>
        </w:rPr>
      </w:pP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Leitura bíblica:</w:t>
      </w:r>
      <w:r w:rsidRPr="006F3120">
        <w:rPr>
          <w:rFonts w:asciiTheme="minorHAnsi" w:hAnsiTheme="minorHAnsi"/>
        </w:rPr>
        <w:t xml:space="preserve"> João 6.47-51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cs="Times New Roman"/>
          <w:b/>
        </w:rPr>
        <w:t>♪</w:t>
      </w:r>
      <w:r w:rsidRPr="006F3120">
        <w:rPr>
          <w:rFonts w:asciiTheme="minorHAnsi" w:hAnsiTheme="minorHAnsi"/>
          <w:b/>
        </w:rPr>
        <w:t xml:space="preserve"> Cântico de louvor:</w:t>
      </w:r>
      <w:r w:rsidRPr="006F3120">
        <w:rPr>
          <w:rFonts w:asciiTheme="minorHAnsi" w:hAnsiTheme="minorHAnsi"/>
        </w:rPr>
        <w:t xml:space="preserve"> Seja engrandecido – Asaph Borba</w:t>
      </w:r>
    </w:p>
    <w:p w:rsidR="00410615" w:rsidRDefault="006C45EF" w:rsidP="00AB7962">
      <w:pPr>
        <w:shd w:val="clear" w:color="auto" w:fill="FFFFFF"/>
        <w:spacing w:line="360" w:lineRule="auto"/>
        <w:rPr>
          <w:rFonts w:asciiTheme="minorHAnsi" w:hAnsiTheme="minorHAnsi" w:cs="Times New Roman"/>
          <w:sz w:val="20"/>
          <w:szCs w:val="20"/>
          <w:lang w:val="pt-PT"/>
        </w:rPr>
      </w:pPr>
      <w:r>
        <w:rPr>
          <w:rFonts w:asciiTheme="minorHAnsi" w:hAnsiTheme="minorHAns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220345</wp:posOffset>
                </wp:positionV>
                <wp:extent cx="2520315" cy="1196975"/>
                <wp:effectExtent l="1270" t="0" r="254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962" w:rsidRPr="006F3120" w:rsidRDefault="00AB7962" w:rsidP="00AB7962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550B24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Aleluia (aleluia), Te louvo (te louvo)</w:t>
                            </w:r>
                            <w:r w:rsidRPr="006F3120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,</w:t>
                            </w:r>
                            <w:r w:rsidRPr="00550B24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Poi</w:t>
                            </w:r>
                            <w:r w:rsidRPr="006F3120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s sei que sobre todos És Senhor.</w:t>
                            </w:r>
                          </w:p>
                          <w:p w:rsidR="00AB7962" w:rsidRPr="00AB7962" w:rsidRDefault="00AB7962" w:rsidP="00AB7962">
                            <w:pPr>
                              <w:rPr>
                                <w:lang w:val="pt-PT"/>
                              </w:rPr>
                            </w:pPr>
                            <w:r w:rsidRPr="00550B24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Aleluia (aleluia), aleluia, (aleluia),</w:t>
                            </w:r>
                            <w:r w:rsidRPr="00550B24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Aleluia, louvemos ao Senhor</w:t>
                            </w:r>
                            <w:r w:rsidRPr="006F3120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!</w:t>
                            </w:r>
                            <w:r w:rsidRPr="00550B24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30.65pt;margin-top:17.35pt;width:198.45pt;height:94.2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pWhAIAABg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niO&#10;kSQ9UPTARoeu1YiSUJ5B2xKs7jXYuRH2geaQqtV3qvlskVQ3HZFbdmWMGjpGKISX+MJGZ1c9Iba0&#10;HmQzvFMU/JCdUwFobE3vawfVQIAOND2eqPGxNLCZ5mn8KskxauAsSYp5sciDD1Ier2tj3RumeuQn&#10;FTbAfYAn+zvrfDikPJp4b1YJTmsuRFiY7eZGGLQnoJM6fAf0Z2ZCemOp/LUJcdqBKMGHP/PxBt6/&#10;FUmaxddpMavny8Usq7N8Vizi5SxOiutiHmdFdlt/9wEmWdlxSpm845IdNZhkf8fxoRsm9QQVoqHC&#10;RZ7mE0d/TDIO3++S7LmDlhS8r/DyZERKz+xrSUPDOMLFNI+ehx+qDDU4/kNVgg489ZMI3LgZg+IC&#10;gV4WG0UfQRhGAW3APjwnMOmU+YrRAK1ZYftlRwzDSLyVIK4iyTLfy2GR5YsUFub8ZHN+QmQDUBV2&#10;GE3TGzf1/04bvu3A01HOVyDImgepPEV1kDG0X8jp8FT4/j5fB6unB239AwAA//8DAFBLAwQUAAYA&#10;CAAAACEAlrpVX+EAAAAKAQAADwAAAGRycy9kb3ducmV2LnhtbEyPy07DMBBF90j8gzVIbBB14pQS&#10;hUyq8tqwawkSy2niJoF4HMVum/L1uCtYju7RvWfy5WR6cdCj6ywjxLMIhObK1h03COX7620Kwnni&#10;mnrLGuGkHSyLy4ucstoeea0PG9+IUMIuI4TW+yGT0lWtNuRmdtAcsp0dDflwjo2sRzqGctNLFUUL&#10;aajjsNDSoJ9aXX1v9gbh57F8Xr3c+Hin/Kf6WJu3svoixOurafUAwuvJ/8Fw1g/qUASnrd1z7USP&#10;MF/ESUARkvk9iACkd6kCsUVQKlEgi1z+f6H4BQAA//8DAFBLAQItABQABgAIAAAAIQC2gziS/gAA&#10;AOEBAAATAAAAAAAAAAAAAAAAAAAAAABbQ29udGVudF9UeXBlc10ueG1sUEsBAi0AFAAGAAgAAAAh&#10;ADj9If/WAAAAlAEAAAsAAAAAAAAAAAAAAAAALwEAAF9yZWxzLy5yZWxzUEsBAi0AFAAGAAgAAAAh&#10;AJf6OlaEAgAAGAUAAA4AAAAAAAAAAAAAAAAALgIAAGRycy9lMm9Eb2MueG1sUEsBAi0AFAAGAAgA&#10;AAAhAJa6VV/hAAAACgEAAA8AAAAAAAAAAAAAAAAA3gQAAGRycy9kb3ducmV2LnhtbFBLBQYAAAAA&#10;BAAEAPMAAADsBQAAAAA=&#10;" stroked="f">
                <v:textbox style="mso-fit-shape-to-text:t">
                  <w:txbxContent>
                    <w:p w:rsidR="00AB7962" w:rsidRPr="006F3120" w:rsidRDefault="00AB7962" w:rsidP="00AB7962">
                      <w:pPr>
                        <w:shd w:val="clear" w:color="auto" w:fill="FFFFFF"/>
                        <w:spacing w:line="360" w:lineRule="auto"/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</w:pPr>
                      <w:r w:rsidRPr="00550B24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Aleluia (aleluia), Te louvo (te louvo)</w:t>
                      </w:r>
                      <w:r w:rsidRPr="006F3120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,</w:t>
                      </w:r>
                      <w:r w:rsidRPr="00550B24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  <w:t>Poi</w:t>
                      </w:r>
                      <w:r w:rsidRPr="006F3120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s sei que sobre todos És Senhor.</w:t>
                      </w:r>
                    </w:p>
                    <w:p w:rsidR="00AB7962" w:rsidRPr="00AB7962" w:rsidRDefault="00AB7962" w:rsidP="00AB7962">
                      <w:pPr>
                        <w:rPr>
                          <w:lang w:val="pt-PT"/>
                        </w:rPr>
                      </w:pPr>
                      <w:r w:rsidRPr="00550B24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  <w:t>Aleluia (aleluia), aleluia, (aleluia),</w:t>
                      </w:r>
                      <w:r w:rsidRPr="00550B24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  <w:t>Aleluia, louvemos ao Senhor</w:t>
                      </w:r>
                      <w:r w:rsidRPr="006F3120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!</w:t>
                      </w:r>
                      <w:r w:rsidRPr="00550B24">
                        <w:rPr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A73A4" w:rsidRPr="006F3120" w:rsidRDefault="009A73A4" w:rsidP="009A73A4">
      <w:pPr>
        <w:shd w:val="clear" w:color="auto" w:fill="FFFFFF"/>
        <w:spacing w:line="360" w:lineRule="auto"/>
        <w:ind w:left="708"/>
        <w:rPr>
          <w:rFonts w:asciiTheme="minorHAnsi" w:hAnsiTheme="minorHAnsi" w:cs="Times New Roman"/>
          <w:sz w:val="20"/>
          <w:szCs w:val="20"/>
          <w:lang w:val="pt-PT"/>
        </w:rPr>
      </w:pPr>
      <w:r w:rsidRPr="00550B24">
        <w:rPr>
          <w:rFonts w:asciiTheme="minorHAnsi" w:hAnsiTheme="minorHAnsi" w:cs="Times New Roman"/>
          <w:sz w:val="20"/>
          <w:szCs w:val="20"/>
          <w:lang w:val="pt-PT"/>
        </w:rPr>
        <w:t>Seja engrandecido, óh Deus da minha vida,</w:t>
      </w:r>
      <w:r w:rsidRPr="00550B24">
        <w:rPr>
          <w:rFonts w:asciiTheme="minorHAnsi" w:hAnsiTheme="minorHAnsi" w:cs="Times New Roman"/>
          <w:sz w:val="20"/>
          <w:szCs w:val="20"/>
          <w:lang w:val="pt-PT"/>
        </w:rPr>
        <w:br/>
      </w:r>
      <w:r w:rsidRPr="006F3120">
        <w:rPr>
          <w:rFonts w:asciiTheme="minorHAnsi" w:hAnsiTheme="minorHAnsi" w:cs="Times New Roman"/>
          <w:sz w:val="20"/>
          <w:szCs w:val="20"/>
          <w:lang w:val="pt-PT"/>
        </w:rPr>
        <w:t>Tu és o Deus da minha salvação.</w:t>
      </w:r>
    </w:p>
    <w:p w:rsidR="009A73A4" w:rsidRPr="00AB7962" w:rsidRDefault="009A73A4" w:rsidP="00AB7962">
      <w:pPr>
        <w:shd w:val="clear" w:color="auto" w:fill="FFFFFF"/>
        <w:spacing w:line="360" w:lineRule="auto"/>
        <w:ind w:left="708"/>
        <w:rPr>
          <w:rFonts w:asciiTheme="minorHAnsi" w:hAnsiTheme="minorHAnsi" w:cs="Times New Roman"/>
          <w:sz w:val="20"/>
          <w:szCs w:val="20"/>
          <w:lang w:val="pt-PT"/>
        </w:rPr>
      </w:pPr>
      <w:r w:rsidRPr="00550B24">
        <w:rPr>
          <w:rFonts w:asciiTheme="minorHAnsi" w:hAnsiTheme="minorHAnsi" w:cs="Times New Roman"/>
          <w:sz w:val="20"/>
          <w:szCs w:val="20"/>
          <w:lang w:val="pt-PT"/>
        </w:rPr>
        <w:t xml:space="preserve">És a minha </w:t>
      </w:r>
      <w:r w:rsidRPr="006F3120">
        <w:rPr>
          <w:rFonts w:asciiTheme="minorHAnsi" w:hAnsiTheme="minorHAnsi" w:cs="Times New Roman"/>
          <w:sz w:val="20"/>
          <w:szCs w:val="20"/>
          <w:lang w:val="pt-PT"/>
        </w:rPr>
        <w:t>rocha</w:t>
      </w:r>
      <w:r w:rsidRPr="00550B24">
        <w:rPr>
          <w:rFonts w:asciiTheme="minorHAnsi" w:hAnsiTheme="minorHAnsi" w:cs="Times New Roman"/>
          <w:sz w:val="20"/>
          <w:szCs w:val="20"/>
          <w:lang w:val="pt-PT"/>
        </w:rPr>
        <w:t>, a minha segurança</w:t>
      </w:r>
      <w:r w:rsidRPr="00550B24">
        <w:rPr>
          <w:rFonts w:asciiTheme="minorHAnsi" w:hAnsiTheme="minorHAnsi" w:cs="Times New Roman"/>
          <w:sz w:val="20"/>
          <w:szCs w:val="20"/>
          <w:lang w:val="pt-PT"/>
        </w:rPr>
        <w:br/>
        <w:t>Meus lábios sempre Te exaltarão</w:t>
      </w:r>
      <w:r w:rsidRPr="006F3120">
        <w:rPr>
          <w:rFonts w:asciiTheme="minorHAnsi" w:hAnsiTheme="minorHAnsi" w:cs="Times New Roman"/>
          <w:sz w:val="20"/>
          <w:szCs w:val="20"/>
          <w:lang w:val="pt-PT"/>
        </w:rPr>
        <w:t>.</w:t>
      </w:r>
      <w:r w:rsidRPr="00550B24">
        <w:rPr>
          <w:rFonts w:asciiTheme="minorHAnsi" w:hAnsiTheme="minorHAnsi" w:cs="Times New Roman"/>
          <w:sz w:val="20"/>
          <w:szCs w:val="20"/>
          <w:lang w:val="pt-PT"/>
        </w:rPr>
        <w:t xml:space="preserve"> (2x)</w:t>
      </w:r>
      <w:r w:rsidRPr="00550B24">
        <w:rPr>
          <w:rFonts w:asciiTheme="minorHAnsi" w:hAnsiTheme="minorHAnsi" w:cs="Times New Roman"/>
          <w:sz w:val="20"/>
          <w:szCs w:val="20"/>
          <w:lang w:val="pt-PT"/>
        </w:rPr>
        <w:br/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  <w:b/>
        </w:rPr>
      </w:pPr>
      <w:r w:rsidRPr="006F3120">
        <w:rPr>
          <w:rFonts w:cs="Times New Roman"/>
          <w:b/>
        </w:rPr>
        <w:t>♪</w:t>
      </w:r>
      <w:r w:rsidRPr="006F3120">
        <w:rPr>
          <w:rFonts w:asciiTheme="minorHAnsi" w:hAnsiTheme="minorHAnsi"/>
          <w:b/>
        </w:rPr>
        <w:t xml:space="preserve"> Responso cantado: </w:t>
      </w:r>
    </w:p>
    <w:p w:rsidR="009A73A4" w:rsidRPr="00207E54" w:rsidRDefault="009A73A4" w:rsidP="009A73A4">
      <w:pPr>
        <w:spacing w:line="360" w:lineRule="auto"/>
        <w:rPr>
          <w:rFonts w:asciiTheme="minorHAnsi" w:hAnsiTheme="minorHAnsi"/>
          <w:sz w:val="22"/>
        </w:rPr>
      </w:pPr>
      <w:r w:rsidRPr="00207E54">
        <w:rPr>
          <w:rFonts w:asciiTheme="minorHAnsi" w:hAnsiTheme="minorHAnsi"/>
          <w:sz w:val="22"/>
        </w:rPr>
        <w:t>[preparar antecipadamente as frases de louvor, distribuir para pessoas da igreja que lerão em voz alta para toda comunidade, entres as frases, a igreja canta o refrão da música.]</w:t>
      </w:r>
    </w:p>
    <w:p w:rsidR="009A73A4" w:rsidRPr="006F3120" w:rsidRDefault="009A73A4" w:rsidP="009A73A4">
      <w:pPr>
        <w:pStyle w:val="PargrafodaLista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6F3120">
        <w:rPr>
          <w:rFonts w:asciiTheme="minorHAnsi" w:hAnsiTheme="minorHAnsi"/>
        </w:rPr>
        <w:t>Jovem – “Te louvamos Senhor, por que na cruz o seu amor se revelou a nós.”</w:t>
      </w:r>
    </w:p>
    <w:p w:rsidR="009A73A4" w:rsidRPr="006F3120" w:rsidRDefault="009A73A4" w:rsidP="009A73A4">
      <w:pPr>
        <w:spacing w:line="360" w:lineRule="auto"/>
        <w:ind w:left="708"/>
        <w:rPr>
          <w:rFonts w:asciiTheme="minorHAnsi" w:hAnsiTheme="minorHAnsi" w:cs="Times New Roman"/>
          <w:i/>
          <w:sz w:val="20"/>
          <w:szCs w:val="20"/>
          <w:lang w:val="pt-PT"/>
        </w:rPr>
      </w:pP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lastRenderedPageBreak/>
        <w:t>“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t>Aleluia (aleluia), aleluia, (aleluia),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br/>
        <w:t>Aleluia, louvemos ao Senhor</w:t>
      </w: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!”</w:t>
      </w:r>
    </w:p>
    <w:p w:rsidR="009A73A4" w:rsidRPr="006F3120" w:rsidRDefault="009A73A4" w:rsidP="009A73A4">
      <w:pPr>
        <w:pStyle w:val="PargrafodaLista"/>
        <w:numPr>
          <w:ilvl w:val="0"/>
          <w:numId w:val="16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6F3120">
        <w:rPr>
          <w:rFonts w:asciiTheme="minorHAnsi" w:hAnsiTheme="minorHAnsi"/>
        </w:rPr>
        <w:t>Criança – “Te louvamos Senhor, por que sua morte nos trouxe vida e salvação.”</w:t>
      </w:r>
    </w:p>
    <w:p w:rsidR="009A73A4" w:rsidRPr="006F3120" w:rsidRDefault="009A73A4" w:rsidP="009A73A4">
      <w:pPr>
        <w:spacing w:line="360" w:lineRule="auto"/>
        <w:ind w:left="708"/>
        <w:rPr>
          <w:rFonts w:asciiTheme="minorHAnsi" w:hAnsiTheme="minorHAnsi"/>
          <w:i/>
        </w:rPr>
      </w:pP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“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t>Aleluia (aleluia), aleluia, (aleluia),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br/>
        <w:t>Aleluia, louvemos ao Senhor</w:t>
      </w: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!”</w:t>
      </w:r>
    </w:p>
    <w:p w:rsidR="009A73A4" w:rsidRPr="006F3120" w:rsidRDefault="009A73A4" w:rsidP="009A73A4">
      <w:pPr>
        <w:pStyle w:val="PargrafodaLista"/>
        <w:numPr>
          <w:ilvl w:val="0"/>
          <w:numId w:val="16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6F3120">
        <w:rPr>
          <w:rFonts w:asciiTheme="minorHAnsi" w:hAnsiTheme="minorHAnsi"/>
        </w:rPr>
        <w:t>Homem – “Te louvamos Senhor, pois a morte não teve vitória.”</w:t>
      </w:r>
    </w:p>
    <w:p w:rsidR="009A73A4" w:rsidRPr="006F3120" w:rsidRDefault="009A73A4" w:rsidP="009A73A4">
      <w:pPr>
        <w:spacing w:line="360" w:lineRule="auto"/>
        <w:ind w:left="708"/>
        <w:rPr>
          <w:rFonts w:asciiTheme="minorHAnsi" w:hAnsiTheme="minorHAnsi"/>
          <w:i/>
        </w:rPr>
      </w:pP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“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t>Aleluia (aleluia), aleluia, (aleluia),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br/>
        <w:t>Aleluia, louvemos ao Senhor</w:t>
      </w: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!”</w:t>
      </w:r>
    </w:p>
    <w:p w:rsidR="009A73A4" w:rsidRPr="006F3120" w:rsidRDefault="009A73A4" w:rsidP="009A73A4">
      <w:pPr>
        <w:pStyle w:val="PargrafodaLista"/>
        <w:numPr>
          <w:ilvl w:val="0"/>
          <w:numId w:val="16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6F3120">
        <w:rPr>
          <w:rFonts w:asciiTheme="minorHAnsi" w:hAnsiTheme="minorHAnsi"/>
        </w:rPr>
        <w:t>Juvenil – “Te louvamos Senhor, pois em ti somos reconciliados com o Pai.”</w:t>
      </w:r>
    </w:p>
    <w:p w:rsidR="009A73A4" w:rsidRPr="006F3120" w:rsidRDefault="009A73A4" w:rsidP="009A73A4">
      <w:pPr>
        <w:spacing w:line="360" w:lineRule="auto"/>
        <w:ind w:left="708"/>
        <w:rPr>
          <w:rFonts w:asciiTheme="minorHAnsi" w:hAnsiTheme="minorHAnsi"/>
          <w:i/>
        </w:rPr>
      </w:pP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“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t>Aleluia (aleluia), aleluia, (aleluia),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br/>
        <w:t>Aleluia, louvemos ao Senhor</w:t>
      </w: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!”</w:t>
      </w:r>
    </w:p>
    <w:p w:rsidR="009A73A4" w:rsidRPr="006F3120" w:rsidRDefault="009A73A4" w:rsidP="009A73A4">
      <w:pPr>
        <w:pStyle w:val="PargrafodaLista"/>
        <w:numPr>
          <w:ilvl w:val="0"/>
          <w:numId w:val="16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6F3120">
        <w:rPr>
          <w:rFonts w:asciiTheme="minorHAnsi" w:hAnsiTheme="minorHAnsi"/>
        </w:rPr>
        <w:t>Mulher – “Te louvamos Senhor, por que em ti temos a vida eterna.”</w:t>
      </w:r>
    </w:p>
    <w:p w:rsidR="009A73A4" w:rsidRPr="006F3120" w:rsidRDefault="009A73A4" w:rsidP="009A73A4">
      <w:pPr>
        <w:spacing w:line="360" w:lineRule="auto"/>
        <w:ind w:left="708"/>
        <w:rPr>
          <w:rFonts w:asciiTheme="minorHAnsi" w:hAnsiTheme="minorHAnsi"/>
          <w:i/>
        </w:rPr>
      </w:pP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“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t>Aleluia (aleluia), aleluia, (aleluia),</w:t>
      </w:r>
      <w:r w:rsidRPr="00550B24">
        <w:rPr>
          <w:rFonts w:asciiTheme="minorHAnsi" w:hAnsiTheme="minorHAnsi" w:cs="Times New Roman"/>
          <w:i/>
          <w:sz w:val="20"/>
          <w:szCs w:val="20"/>
          <w:lang w:val="pt-PT"/>
        </w:rPr>
        <w:br/>
        <w:t>Aleluia, louvemos ao Senhor</w:t>
      </w:r>
      <w:r w:rsidRPr="006F3120">
        <w:rPr>
          <w:rFonts w:asciiTheme="minorHAnsi" w:hAnsiTheme="minorHAnsi" w:cs="Times New Roman"/>
          <w:i/>
          <w:sz w:val="20"/>
          <w:szCs w:val="20"/>
          <w:lang w:val="pt-PT"/>
        </w:rPr>
        <w:t>!”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</w:p>
    <w:p w:rsidR="00EA19CC" w:rsidRPr="00AB7962" w:rsidRDefault="009A73A4" w:rsidP="00AB7962">
      <w:pPr>
        <w:spacing w:line="360" w:lineRule="auto"/>
        <w:jc w:val="both"/>
        <w:rPr>
          <w:rFonts w:asciiTheme="minorHAnsi" w:hAnsiTheme="minorHAnsi"/>
        </w:rPr>
      </w:pPr>
      <w:r w:rsidRPr="006F3120">
        <w:rPr>
          <w:rFonts w:cs="Times New Roman"/>
          <w:b/>
        </w:rPr>
        <w:t>♪</w:t>
      </w:r>
      <w:r w:rsidRPr="006F3120">
        <w:rPr>
          <w:rFonts w:asciiTheme="minorHAnsi" w:hAnsiTheme="minorHAnsi"/>
          <w:b/>
        </w:rPr>
        <w:t xml:space="preserve"> Cânticos e hinos:</w:t>
      </w:r>
      <w:r w:rsidRPr="006F3120">
        <w:rPr>
          <w:rFonts w:asciiTheme="minorHAnsi" w:hAnsiTheme="minorHAnsi"/>
        </w:rPr>
        <w:t xml:space="preserve"> nesse momento a igreja poderá cantar vários cânticos de celebração pela ressurreição. Sugestões: Celebrai a Cristo/ HE 41 A ressurreição de Jesus/ Por que Ele vive e outros que a comunidade conheça. Nesse momento também pode haver participações dos grupos da igreja, como crianças, juvenis e outros.</w:t>
      </w:r>
    </w:p>
    <w:p w:rsidR="00AB7962" w:rsidRDefault="00AB7962" w:rsidP="009A73A4">
      <w:pPr>
        <w:spacing w:line="360" w:lineRule="auto"/>
        <w:rPr>
          <w:rFonts w:asciiTheme="minorHAnsi" w:hAnsiTheme="minorHAnsi"/>
          <w:b/>
        </w:rPr>
      </w:pPr>
    </w:p>
    <w:p w:rsidR="008C68C1" w:rsidRDefault="009A73A4" w:rsidP="009A73A4">
      <w:pPr>
        <w:spacing w:line="360" w:lineRule="auto"/>
        <w:rPr>
          <w:rFonts w:asciiTheme="minorHAnsi" w:hAnsiTheme="minorHAnsi"/>
          <w:b/>
        </w:rPr>
      </w:pPr>
      <w:r w:rsidRPr="006F3120">
        <w:rPr>
          <w:rFonts w:asciiTheme="minorHAnsi" w:hAnsiTheme="minorHAnsi"/>
          <w:b/>
        </w:rPr>
        <w:t xml:space="preserve">Dirigente: 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O PÃO -</w:t>
      </w:r>
      <w:r w:rsidRPr="006F3120">
        <w:rPr>
          <w:rFonts w:asciiTheme="minorHAnsi" w:hAnsiTheme="minorHAnsi"/>
        </w:rPr>
        <w:t xml:space="preserve"> o processo foi longo até o que trigo que foi colhido no campo pudesse ser o pão na nossa mesa. Da colheita para o moinho, do moinho para massa, depois o forno e enfim a mesa, agora ele pode ser nosso alimento. Jesus é o pão vivo que desceu do céu, depois de tudo que sofreu vivendo como um de nós, r</w:t>
      </w:r>
      <w:r w:rsidR="00207E54">
        <w:rPr>
          <w:rFonts w:asciiTheme="minorHAnsi" w:hAnsiTheme="minorHAnsi"/>
        </w:rPr>
        <w:t>essuscitou. Aleluia! Jesus é o Pão da V</w:t>
      </w:r>
      <w:r w:rsidRPr="006F3120">
        <w:rPr>
          <w:rFonts w:asciiTheme="minorHAnsi" w:hAnsiTheme="minorHAnsi"/>
        </w:rPr>
        <w:t xml:space="preserve">ida. </w:t>
      </w:r>
    </w:p>
    <w:p w:rsidR="009A73A4" w:rsidRPr="00207E54" w:rsidRDefault="009A73A4" w:rsidP="009A73A4">
      <w:pPr>
        <w:spacing w:line="360" w:lineRule="auto"/>
        <w:rPr>
          <w:rFonts w:asciiTheme="minorHAnsi" w:hAnsiTheme="minorHAnsi"/>
          <w:sz w:val="20"/>
          <w:szCs w:val="20"/>
        </w:rPr>
      </w:pPr>
      <w:r w:rsidRPr="00207E54">
        <w:rPr>
          <w:rFonts w:asciiTheme="minorHAnsi" w:hAnsiTheme="minorHAnsi"/>
          <w:sz w:val="20"/>
          <w:szCs w:val="20"/>
        </w:rPr>
        <w:t>[o</w:t>
      </w:r>
      <w:r w:rsidR="00207E54">
        <w:rPr>
          <w:rFonts w:asciiTheme="minorHAnsi" w:hAnsiTheme="minorHAnsi"/>
          <w:sz w:val="20"/>
          <w:szCs w:val="20"/>
        </w:rPr>
        <w:t xml:space="preserve">/a </w:t>
      </w:r>
      <w:r w:rsidRPr="00207E54">
        <w:rPr>
          <w:rFonts w:asciiTheme="minorHAnsi" w:hAnsiTheme="minorHAnsi"/>
          <w:sz w:val="20"/>
          <w:szCs w:val="20"/>
        </w:rPr>
        <w:t xml:space="preserve"> dirigente ou outra pessoa previamente escolhida, deverá pegar o elemento e fazer a reflexão acima. Essa reflexão é só uma idéia inicial e pode ser mais desenvolvida de acordo com o critério do dirigente.]</w:t>
      </w:r>
    </w:p>
    <w:p w:rsidR="009A73A4" w:rsidRDefault="006C45EF" w:rsidP="009A73A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130810</wp:posOffset>
                </wp:positionV>
                <wp:extent cx="6431915" cy="270510"/>
                <wp:effectExtent l="3175" t="0" r="3810" b="6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270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AB" w:rsidRPr="002E7B9C" w:rsidRDefault="00A918AB" w:rsidP="008C68C1">
                            <w:pPr>
                              <w:shd w:val="clear" w:color="auto" w:fill="FFFF99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2E7B9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Edificação – “Tu és o verbo encarnado.”</w:t>
                            </w:r>
                          </w:p>
                          <w:p w:rsidR="00A918AB" w:rsidRDefault="00A918AB" w:rsidP="008C6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4.7pt;margin-top:10.3pt;width:506.4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Bx8AIAAAcGAAAOAAAAZHJzL2Uyb0RvYy54bWysVMlu2zAQvRfoPxC8O1oi2ZYQOYjtqCiQ&#10;LmhS9ExLlEVUIlmStpQW/fcOKdlRkx6Koj7QXGaeZt68mavrvm3QkSrNBM9wcOFjRHkhSsb3Gf78&#10;kM+WGGlDeEkawWmGH6nG16vXr646mdJQ1KIpqUIAwnXayQzXxsjU83RR05boCyEph8dKqJYYOKq9&#10;VyrSAXrbeKHvz71OqFIqUVCt4XY7POKVw68qWpgPVaWpQU2GITbjVuXWnV291RVJ94rImhVjGOQf&#10;omgJ4/DRM9SWGIIOir2AalmhhBaVuShE64mqYgV1OUA2gf8sm/uaSOpyAXK0PNOk/x9s8f74USFW&#10;ZjjCiJMWSvRAe4PWokcLy04ndQpG9xLMTA/XUGWXqZZ3oviqERebmvA9vVFKdDUlJUQXWE9v4jrg&#10;aAuy696JEj5DDkY4oL5SraUOyECADlV6PFfGhlLA5Ty6DJIgxqiAt3Dhx4ErnUfSk7dU2ryhokV2&#10;k2EFlXfo5HinjY2GpCeTsU5lzpoGKWG+MFM7qk+p7TX4OCuNpIB8/CFjtd9tGoWOBMSU57f5dsgT&#10;qq6n1vMoSZI/ePi3623smHnuEfj299JlG2wuk3ziAlmcg5PE1MguGdajUEhaQU4P4hNkbxUfO1ir&#10;+nEHyh93oP5hN3IDOI4k6AVHjE2o4XblwhI1mA03UJWRIFsfJ/MfSRBG/jpMZvl8uZhFeRTPkoW/&#10;nPlBsk7mfpRE2/ynzTCI0pqVJeV3jNNTywXR30l6bP6hWVzToS7DSRzGA3miYefo9bRcjuCTZvTU&#10;rGUGJlDD2gwvnZWlm6RWybe8dHtDWDPsvd/Dd4wBB6d/x4rTvZX6IHrT73rXYHMLbHtiJ8pHaARQ&#10;nlM7TE/Y1EJ9x6iDSQTl/HYgimLUvOUgviSIIju63CGKFyEc1PRlN30hvACoDBuMhu3GwAlcDlKx&#10;fQ1fGtqXixtowIq53niKCjKxB5g2JzXYyWjH2fTsrJ7m9+oXAAAA//8DAFBLAwQUAAYACAAAACEA&#10;ZFzdpN8AAAAJAQAADwAAAGRycy9kb3ducmV2LnhtbEyPwU7DMBBE70j8g7WVuKDWJoGopNlUCIly&#10;QEKi9AOceEmixusQO234e9wTHEczmnlTbGfbixONvnOMcLdSIIhrZzpuEA6fL8s1CB80G907JoQf&#10;8rAtr68KnRt35g867UMjYgn7XCO0IQy5lL5uyWq/cgNx9L7caHWIcmykGfU5ltteJkpl0uqO40Kr&#10;B3puqT7uJ4sQ6N1Xt/Nr2h12IZnehuNu/a0Qbxbz0wZEoDn8heGCH9GhjEyVm9h40SMsH+9jEiFR&#10;GYiLr1T6AKJCyNIEZFnI/w/KXwAAAP//AwBQSwECLQAUAAYACAAAACEAtoM4kv4AAADhAQAAEwAA&#10;AAAAAAAAAAAAAAAAAAAAW0NvbnRlbnRfVHlwZXNdLnhtbFBLAQItABQABgAIAAAAIQA4/SH/1gAA&#10;AJQBAAALAAAAAAAAAAAAAAAAAC8BAABfcmVscy8ucmVsc1BLAQItABQABgAIAAAAIQDHsxBx8AIA&#10;AAcGAAAOAAAAAAAAAAAAAAAAAC4CAABkcnMvZTJvRG9jLnhtbFBLAQItABQABgAIAAAAIQBkXN2k&#10;3wAAAAkBAAAPAAAAAAAAAAAAAAAAAEoFAABkcnMvZG93bnJldi54bWxQSwUGAAAAAAQABADzAAAA&#10;VgYAAAAA&#10;" fillcolor="#ffefd1" stroked="f">
                <v:fill color2="#d1c39f" rotate="t" focusposition=".5,.5" focussize="" colors="0 #ffefd1;42598f #f0ebd5;1 #d1c39f" focus="100%" type="gradientRadial"/>
                <v:textbox>
                  <w:txbxContent>
                    <w:p w:rsidR="00A918AB" w:rsidRPr="002E7B9C" w:rsidRDefault="00A918AB" w:rsidP="008C68C1">
                      <w:pPr>
                        <w:shd w:val="clear" w:color="auto" w:fill="FFFF99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2E7B9C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Edificação – “Tu és o verbo encarnado.”</w:t>
                      </w:r>
                    </w:p>
                    <w:p w:rsidR="00A918AB" w:rsidRDefault="00A918AB" w:rsidP="008C68C1"/>
                  </w:txbxContent>
                </v:textbox>
              </v:shape>
            </w:pict>
          </mc:Fallback>
        </mc:AlternateContent>
      </w:r>
    </w:p>
    <w:p w:rsidR="008C68C1" w:rsidRDefault="008C68C1" w:rsidP="009A73A4">
      <w:pPr>
        <w:spacing w:line="360" w:lineRule="auto"/>
        <w:rPr>
          <w:rFonts w:asciiTheme="minorHAnsi" w:hAnsiTheme="minorHAnsi"/>
          <w:b/>
        </w:rPr>
      </w:pPr>
    </w:p>
    <w:p w:rsidR="009A73A4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Prédica -</w:t>
      </w:r>
      <w:r w:rsidRPr="006F3120">
        <w:rPr>
          <w:rFonts w:asciiTheme="minorHAnsi" w:hAnsiTheme="minorHAnsi"/>
        </w:rPr>
        <w:t xml:space="preserve"> sugestão de textos bíblicos: Mateus 28.1-10 ou João 20.1-18, também pode ter a celebração da Ceia do Senhor segundo o critério do/a pastor/a</w:t>
      </w:r>
      <w:r w:rsidR="00207E54">
        <w:rPr>
          <w:rFonts w:asciiTheme="minorHAnsi" w:hAnsiTheme="minorHAnsi"/>
        </w:rPr>
        <w:t>.</w:t>
      </w:r>
    </w:p>
    <w:p w:rsidR="00AB7962" w:rsidRDefault="00AB7962" w:rsidP="009A73A4">
      <w:pPr>
        <w:spacing w:line="360" w:lineRule="auto"/>
        <w:rPr>
          <w:rFonts w:asciiTheme="minorHAnsi" w:hAnsiTheme="minorHAnsi"/>
        </w:rPr>
      </w:pPr>
    </w:p>
    <w:p w:rsidR="00AB7962" w:rsidRDefault="00AB7962" w:rsidP="009A73A4">
      <w:pPr>
        <w:spacing w:line="360" w:lineRule="auto"/>
        <w:rPr>
          <w:rFonts w:asciiTheme="minorHAnsi" w:hAnsiTheme="minorHAnsi"/>
        </w:rPr>
      </w:pPr>
    </w:p>
    <w:p w:rsidR="00AB7962" w:rsidRDefault="00AB7962" w:rsidP="009A73A4">
      <w:pPr>
        <w:spacing w:line="360" w:lineRule="auto"/>
        <w:rPr>
          <w:rFonts w:asciiTheme="minorHAnsi" w:hAnsiTheme="minorHAnsi"/>
        </w:rPr>
      </w:pPr>
    </w:p>
    <w:p w:rsidR="008C68C1" w:rsidRDefault="006C45EF" w:rsidP="009A73A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139700</wp:posOffset>
                </wp:positionV>
                <wp:extent cx="6431915" cy="270510"/>
                <wp:effectExtent l="3175" t="0" r="381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270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AB" w:rsidRPr="002E7B9C" w:rsidRDefault="00A918AB" w:rsidP="008C68C1">
                            <w:pPr>
                              <w:shd w:val="clear" w:color="auto" w:fill="FFFF99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2E7B9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Dedicação – “Tu é o Deus que nos envia”</w:t>
                            </w:r>
                          </w:p>
                          <w:p w:rsidR="00A918AB" w:rsidRDefault="00A918AB" w:rsidP="008C6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8.45pt;margin-top:11pt;width:506.4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0s8AIAAAcGAAAOAAAAZHJzL2Uyb0RvYy54bWysVMlu2zAQvRfoPxC8O1oi2ZYQOYjtqCiQ&#10;LmhS9ExLlEVUIlmStpQW/fcOKdlRkx6Koj7QXGaeZt68mavrvm3QkSrNBM9wcOFjRHkhSsb3Gf78&#10;kM+WGGlDeEkawWmGH6nG16vXr646mdJQ1KIpqUIAwnXayQzXxsjU83RR05boCyEph8dKqJYYOKq9&#10;VyrSAXrbeKHvz71OqFIqUVCt4XY7POKVw68qWpgPVaWpQU2GITbjVuXWnV291RVJ94rImhVjGOQf&#10;omgJ4/DRM9SWGIIOir2AalmhhBaVuShE64mqYgV1OUA2gf8sm/uaSOpyAXK0PNOk/x9s8f74USFW&#10;ZvgSI05aKNED7Q1aix7NLTud1CkY3UswMz1cQ5VdplreieKrRlxsasL39EYp0dWUlBBdYD29ieuA&#10;oy3IrnsnSvgMORjhgPpKtZY6IAMBOlTp8VwZG0oBl/PoMkiCGKMC3sKFHweudB5JT95SafOGihbZ&#10;TYYVVN6hk+OdNjYakp5MxjqVOWsapIT5wkztqD6lttfg46w0kgLy8YeM1X63aRQ6EhBTnt/m2yFP&#10;qLqeWs+jJEn+4OHfrrexY+a5R+Db30uXbbC5TPKJC2RxDk4SUyO7ZFiPQiFpBTk9iE+QvVV87GCt&#10;6scdKH/cgfqH3cgN4DiSoBccMTahhtuVC0vUYDbcQFVGgmx9nMx/JEEY+eswmeXz5WIW5VE8Sxb+&#10;cuYHyTqZ+1ESbfOfNsMgSmtWlpTfMU5PLRdEfyfpsfmHZnFNh7oMJ3EYD+SJhp2j19NyOYJPmtFT&#10;s5YZmEANazO8dFaWbpJaJd/y0u0NYc2w934P3zEGHJz+HStO91bqg+hNv+tdgy0ssO2JnSgfoRFA&#10;eU7tMD1hUwv1HaMOJhGU89uBKIpR85aD+JIgiuzococoXoRwUNOX3fSF8AKgMmwwGrYbAydwOUjF&#10;9jV8aWhfLm6gASvmeuMpKsjEHmDanNRgJ6MdZ9Ozs3qa36tfAAAA//8DAFBLAwQUAAYACAAAACEA&#10;Kfv9Dt8AAAAJAQAADwAAAGRycy9kb3ducmV2LnhtbEyPwUrDQBCG74LvsIzgRdpNoyxNmk0RwXoQ&#10;BGsfYJOdJqHZ2ZjdtPHtHU/2NsN8/PP9xXZ2vTjjGDpPGlbLBARS7W1HjYbD1+tiDSJEQ9b0nlDD&#10;DwbYlrc3hcmtv9AnnvexERxCITca2hiHXMpQt+hMWPoBiW9HPzoTeR0baUdz4XDXyzRJlHSmI/7Q&#10;mgFfWqxP+8lpiPgRqof57bE77GI6vQ+n3fo70fr+bn7egIg4x38Y/vRZHUp2qvxENohew2KlMkY1&#10;pCl3YiDLFA+VBvWkQJaFvG5Q/gIAAP//AwBQSwECLQAUAAYACAAAACEAtoM4kv4AAADhAQAAEwAA&#10;AAAAAAAAAAAAAAAAAAAAW0NvbnRlbnRfVHlwZXNdLnhtbFBLAQItABQABgAIAAAAIQA4/SH/1gAA&#10;AJQBAAALAAAAAAAAAAAAAAAAAC8BAABfcmVscy8ucmVsc1BLAQItABQABgAIAAAAIQCAdv0s8AIA&#10;AAcGAAAOAAAAAAAAAAAAAAAAAC4CAABkcnMvZTJvRG9jLnhtbFBLAQItABQABgAIAAAAIQAp+/0O&#10;3wAAAAkBAAAPAAAAAAAAAAAAAAAAAEoFAABkcnMvZG93bnJldi54bWxQSwUGAAAAAAQABADzAAAA&#10;VgYAAAAA&#10;" fillcolor="#ffefd1" stroked="f">
                <v:fill color2="#d1c39f" rotate="t" focusposition=".5,.5" focussize="" colors="0 #ffefd1;42598f #f0ebd5;1 #d1c39f" focus="100%" type="gradientRadial"/>
                <v:textbox>
                  <w:txbxContent>
                    <w:p w:rsidR="00A918AB" w:rsidRPr="002E7B9C" w:rsidRDefault="00A918AB" w:rsidP="008C68C1">
                      <w:pPr>
                        <w:shd w:val="clear" w:color="auto" w:fill="FFFF99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2E7B9C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Dedicação – “Tu é o Deus que nos envia”</w:t>
                      </w:r>
                    </w:p>
                    <w:p w:rsidR="00A918AB" w:rsidRDefault="00A918AB" w:rsidP="008C68C1"/>
                  </w:txbxContent>
                </v:textbox>
              </v:shape>
            </w:pict>
          </mc:Fallback>
        </mc:AlternateContent>
      </w:r>
    </w:p>
    <w:p w:rsidR="00207E54" w:rsidRDefault="00207E54" w:rsidP="009A73A4">
      <w:pPr>
        <w:spacing w:line="360" w:lineRule="auto"/>
        <w:rPr>
          <w:rFonts w:asciiTheme="minorHAnsi" w:hAnsiTheme="minorHAnsi"/>
          <w:b/>
        </w:rPr>
      </w:pP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Cântico:</w:t>
      </w:r>
      <w:r w:rsidRPr="006F3120">
        <w:rPr>
          <w:rFonts w:asciiTheme="minorHAnsi" w:hAnsiTheme="minorHAnsi"/>
        </w:rPr>
        <w:t xml:space="preserve"> HE 111 – Louvor e Glória</w:t>
      </w:r>
    </w:p>
    <w:p w:rsidR="009A73A4" w:rsidRPr="00207E54" w:rsidRDefault="009A73A4" w:rsidP="009A73A4">
      <w:pPr>
        <w:spacing w:line="360" w:lineRule="auto"/>
        <w:rPr>
          <w:rFonts w:asciiTheme="minorHAnsi" w:hAnsiTheme="minorHAnsi"/>
          <w:sz w:val="20"/>
          <w:szCs w:val="20"/>
        </w:rPr>
      </w:pPr>
      <w:r w:rsidRPr="00207E54">
        <w:rPr>
          <w:rFonts w:asciiTheme="minorHAnsi" w:hAnsiTheme="minorHAnsi"/>
          <w:sz w:val="20"/>
          <w:szCs w:val="20"/>
        </w:rPr>
        <w:t>[durante o hino entram as crianças distribuindo borboletas de cartolina de várias cores, com a seguinte mensagem: “Feliz Páscoa, Cristo ressuscitou. Espalhe essa boa notícia!”]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asciiTheme="minorHAnsi" w:hAnsiTheme="minorHAnsi"/>
          <w:b/>
        </w:rPr>
        <w:t>Dirigente:</w:t>
      </w:r>
      <w:r w:rsidRPr="006F3120">
        <w:rPr>
          <w:rFonts w:asciiTheme="minorHAnsi" w:hAnsiTheme="minorHAnsi"/>
        </w:rPr>
        <w:t xml:space="preserve"> que essa mensagem de vida não fique aqui dentro, mas que através de nós alcance a to</w:t>
      </w:r>
      <w:r w:rsidR="00207E54">
        <w:rPr>
          <w:rFonts w:asciiTheme="minorHAnsi" w:hAnsiTheme="minorHAnsi"/>
        </w:rPr>
        <w:t>dos os famintos por uma boa notí</w:t>
      </w:r>
      <w:r w:rsidRPr="006F3120">
        <w:rPr>
          <w:rFonts w:asciiTheme="minorHAnsi" w:hAnsiTheme="minorHAnsi"/>
        </w:rPr>
        <w:t>cia. Vamos espalhar essa boa nova!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  <w:b/>
        </w:rPr>
      </w:pPr>
      <w:r w:rsidRPr="006F3120">
        <w:rPr>
          <w:rFonts w:asciiTheme="minorHAnsi" w:hAnsiTheme="minorHAnsi"/>
          <w:b/>
        </w:rPr>
        <w:t>Oração final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  <w:b/>
        </w:rPr>
      </w:pPr>
      <w:r w:rsidRPr="006F3120">
        <w:rPr>
          <w:rFonts w:asciiTheme="minorHAnsi" w:hAnsiTheme="minorHAnsi"/>
          <w:b/>
        </w:rPr>
        <w:t>Bênção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</w:rPr>
      </w:pPr>
      <w:r w:rsidRPr="006F3120">
        <w:rPr>
          <w:rFonts w:cs="Times New Roman"/>
        </w:rPr>
        <w:t>♪</w:t>
      </w:r>
      <w:r w:rsidRPr="006F3120">
        <w:rPr>
          <w:rFonts w:asciiTheme="minorHAnsi" w:hAnsiTheme="minorHAnsi"/>
          <w:b/>
        </w:rPr>
        <w:t xml:space="preserve"> Poslúdio:</w:t>
      </w:r>
      <w:r w:rsidRPr="006F3120">
        <w:rPr>
          <w:rFonts w:asciiTheme="minorHAnsi" w:hAnsiTheme="minorHAnsi"/>
        </w:rPr>
        <w:t xml:space="preserve"> Porque Ele vive (refrão)</w:t>
      </w:r>
    </w:p>
    <w:p w:rsidR="009A73A4" w:rsidRPr="006F3120" w:rsidRDefault="009A73A4" w:rsidP="009A73A4">
      <w:pPr>
        <w:pStyle w:val="PargrafodaLista"/>
        <w:numPr>
          <w:ilvl w:val="0"/>
          <w:numId w:val="15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6F3120">
        <w:rPr>
          <w:rFonts w:asciiTheme="minorHAnsi" w:hAnsiTheme="minorHAnsi"/>
        </w:rPr>
        <w:t>Café da manhã comunitário</w:t>
      </w:r>
    </w:p>
    <w:p w:rsidR="009A73A4" w:rsidRPr="00207E54" w:rsidRDefault="009A73A4" w:rsidP="009A73A4">
      <w:pPr>
        <w:pStyle w:val="PargrafodaLista"/>
        <w:spacing w:line="360" w:lineRule="auto"/>
        <w:rPr>
          <w:rFonts w:asciiTheme="minorHAnsi" w:hAnsiTheme="minorHAnsi"/>
        </w:rPr>
      </w:pPr>
      <w:r w:rsidRPr="00207E54">
        <w:rPr>
          <w:rFonts w:asciiTheme="minorHAnsi" w:hAnsiTheme="minorHAnsi"/>
        </w:rPr>
        <w:t>[A igreja poderá organizar um café da manhã de celebração pela Páscoa do Senhor.]</w:t>
      </w:r>
    </w:p>
    <w:p w:rsidR="009A73A4" w:rsidRPr="006F3120" w:rsidRDefault="009A73A4" w:rsidP="009A73A4">
      <w:pPr>
        <w:spacing w:line="360" w:lineRule="auto"/>
        <w:rPr>
          <w:rFonts w:asciiTheme="minorHAnsi" w:hAnsiTheme="minorHAnsi"/>
          <w:color w:val="FF0000"/>
        </w:rPr>
      </w:pPr>
    </w:p>
    <w:p w:rsidR="009A73A4" w:rsidRPr="00B35E2D" w:rsidRDefault="009A73A4" w:rsidP="00207E54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B35E2D">
        <w:rPr>
          <w:rFonts w:asciiTheme="minorHAnsi" w:hAnsiTheme="minorHAnsi"/>
          <w:b/>
          <w:sz w:val="22"/>
          <w:szCs w:val="22"/>
        </w:rPr>
        <w:t xml:space="preserve">Liturgia elaborada pelo Pastor Marcelo Alves da Silva </w:t>
      </w:r>
      <w:r w:rsidRPr="00B35E2D">
        <w:rPr>
          <w:rFonts w:asciiTheme="minorHAnsi" w:hAnsiTheme="minorHAnsi"/>
          <w:b/>
          <w:sz w:val="22"/>
          <w:szCs w:val="22"/>
        </w:rPr>
        <w:br/>
        <w:t>da Igreja Metodista Macedônia, congregação em Paraíso 1ª RE.</w:t>
      </w:r>
    </w:p>
    <w:p w:rsidR="00F772DF" w:rsidRPr="00844B71" w:rsidRDefault="00F772DF" w:rsidP="00844B71">
      <w:pPr>
        <w:spacing w:line="360" w:lineRule="auto"/>
        <w:jc w:val="both"/>
        <w:rPr>
          <w:rFonts w:asciiTheme="minorHAnsi" w:hAnsiTheme="minorHAnsi" w:cstheme="minorHAnsi"/>
        </w:rPr>
      </w:pPr>
    </w:p>
    <w:sectPr w:rsidR="00F772DF" w:rsidRPr="00844B71" w:rsidSect="00F772DF">
      <w:headerReference w:type="default" r:id="rId11"/>
      <w:footerReference w:type="even" r:id="rId12"/>
      <w:footerReference w:type="default" r:id="rId13"/>
      <w:pgSz w:w="11907" w:h="16840" w:code="9"/>
      <w:pgMar w:top="1134" w:right="850" w:bottom="72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05" w:rsidRDefault="00F94705" w:rsidP="007626F2">
      <w:r>
        <w:separator/>
      </w:r>
    </w:p>
  </w:endnote>
  <w:endnote w:type="continuationSeparator" w:id="0">
    <w:p w:rsidR="00F94705" w:rsidRDefault="00F94705" w:rsidP="0076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AB" w:rsidRDefault="00A918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18AB" w:rsidRDefault="00A918A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AB" w:rsidRDefault="00A918AB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6C45EF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A918AB" w:rsidRDefault="00A918AB">
    <w:pPr>
      <w:pStyle w:val="Rodap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05" w:rsidRDefault="00F94705" w:rsidP="007626F2">
      <w:r>
        <w:separator/>
      </w:r>
    </w:p>
  </w:footnote>
  <w:footnote w:type="continuationSeparator" w:id="0">
    <w:p w:rsidR="00F94705" w:rsidRDefault="00F94705" w:rsidP="00762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AB" w:rsidRDefault="00A918AB">
    <w:pPr>
      <w:pStyle w:val="Cabealho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5536565</wp:posOffset>
          </wp:positionH>
          <wp:positionV relativeFrom="paragraph">
            <wp:posOffset>-69850</wp:posOffset>
          </wp:positionV>
          <wp:extent cx="681355" cy="918845"/>
          <wp:effectExtent l="19050" t="0" r="4445" b="0"/>
          <wp:wrapSquare wrapText="bothSides"/>
          <wp:docPr id="5" name="Imagem 7" descr="banner%202[1]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anner%202[1]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918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5EF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468630</wp:posOffset>
              </wp:positionH>
              <wp:positionV relativeFrom="paragraph">
                <wp:posOffset>372745</wp:posOffset>
              </wp:positionV>
              <wp:extent cx="5343525" cy="365760"/>
              <wp:effectExtent l="0" t="1270" r="1905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35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8AB" w:rsidRDefault="00A918AB" w:rsidP="00220F44">
                          <w:pPr>
                            <w:pStyle w:val="Ttulo4"/>
                            <w:jc w:val="left"/>
                          </w:pPr>
                          <w:r>
                            <w:t xml:space="preserve">      “ESCOLA DOMINICAL FEITA PRA MIM E PRA VOCÊ”</w:t>
                          </w:r>
                        </w:p>
                        <w:p w:rsidR="00A918AB" w:rsidRDefault="00A918AB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4" style="position:absolute;margin-left:36.9pt;margin-top:29.35pt;width:420.7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iseAIAAPMEAAAOAAAAZHJzL2Uyb0RvYy54bWysVF1v2yAUfZ+0/4B4T/0RJ02sOFWbLtOk&#10;bqvW7QcQwDEaBgYkTjvtv++C4zTd9jBN8wO+wOVw7r3nsrg6tBLtuXVCqwpnFylGXFHNhNpW+Mvn&#10;9WiGkfNEMSK14hV+5A5fLV+/WnSm5LlutGTcIgBRruxMhRvvTZkkjja8Je5CG65gs9a2JR6mdpsw&#10;SzpAb2WSp+k06bRlxmrKnYPV234TLyN+XXPqP9a14x7JCgM3H0cbx00Yk+WClFtLTCPokQb5BxYt&#10;EQouPUHdEk/QzorfoFpBrXa69hdUt4mua0F5jAGiydJfonloiOExFkiOM6c0uf8HSz/s7y0SrMI5&#10;Roq0UKJPkDSitpKjPKSnM64Erwdzb0OAztxp+tUhpVcNePFra3XXcMKAVBb8kxcHwsTBUbTp3msG&#10;6GTndczUobZtAIQcoEMsyOOpIPzgEYXFybgYT/IJRhT2xtPJ5TRWLCHlcNpY599y3aJgVNgC94hO&#10;9nfOBzakHFwiey0FWwsp48RuNytp0Z6AONbxiwFAkOduUgVnpcOxHrFfAZJwR9gLdGOxv8+zvEhv&#10;8vloPZ1djop1MRnNL9PZKM3mN/NpWsyL2/WPQDArykYwxtWdUHwQXlb8XWGPLdBLJkoPdSF3Mahz&#10;6u48wjR+f4qwFR6aUIq2wrOTEylDVd8oBjGT0hMhezt5yT2mGBIw/GNKogZC2Xv5+MPmAChBCxvN&#10;HkENVkOxoB/h5QCj0fYJow66sMLu245YjpF8p0BRoWUHww7GZjCIonC0wh6j3lz5vrV3xoptA8hZ&#10;zInS16C6WkRBPLM4ahU6K5I/vgKhdc/n0ev5rVr+BAAA//8DAFBLAwQUAAYACAAAACEAb8ADZN8A&#10;AAAJAQAADwAAAGRycy9kb3ducmV2LnhtbEyPwW7CMBBE75X6D9ZW6q04ISKkIQ5ClVDpjZKo5yU2&#10;cWhsR7GB9O+7PdHjakZv3hbryfTsqkbfOSsgnkXAlG2c7GwroK62LxkwH9BK7J1VAn6Uh3X5+FBg&#10;Lt3NfqrrIbSMINbnKECHMOSc+0Yrg37mBmUpO7nRYKBzbLkc8UZw0/N5FKXcYGdpQeOg3rRqvg8X&#10;I2C5cdXXfPex2+v9CdM6O79v60qI56dpswIW1BTuZfjTJ3UoyenoLlZ61hMjIfMgYJEtgVH+Gi8S&#10;YEcqxmkCvCz4/w/KXwAAAP//AwBQSwECLQAUAAYACAAAACEAtoM4kv4AAADhAQAAEwAAAAAAAAAA&#10;AAAAAAAAAAAAW0NvbnRlbnRfVHlwZXNdLnhtbFBLAQItABQABgAIAAAAIQA4/SH/1gAAAJQBAAAL&#10;AAAAAAAAAAAAAAAAAC8BAABfcmVscy8ucmVsc1BLAQItABQABgAIAAAAIQDLrAiseAIAAPMEAAAO&#10;AAAAAAAAAAAAAAAAAC4CAABkcnMvZTJvRG9jLnhtbFBLAQItABQABgAIAAAAIQBvwANk3wAAAAkB&#10;AAAPAAAAAAAAAAAAAAAAANIEAABkcnMvZG93bnJldi54bWxQSwUGAAAAAAQABADzAAAA3gUAAAAA&#10;" o:allowincell="f" stroked="f" strokeweight="0">
              <v:textbox inset="0,0,0,0">
                <w:txbxContent>
                  <w:p w:rsidR="00A918AB" w:rsidRDefault="00A918AB" w:rsidP="00220F44">
                    <w:pPr>
                      <w:pStyle w:val="Ttulo4"/>
                      <w:jc w:val="left"/>
                    </w:pPr>
                    <w:r>
                      <w:t xml:space="preserve">      “ESCOLA DOMINICAL FEITA PRA MIM E PRA VOCÊ”</w:t>
                    </w:r>
                  </w:p>
                  <w:p w:rsidR="00A918AB" w:rsidRDefault="00A918AB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6C45EF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474980</wp:posOffset>
              </wp:positionH>
              <wp:positionV relativeFrom="paragraph">
                <wp:posOffset>155575</wp:posOffset>
              </wp:positionV>
              <wp:extent cx="5343525" cy="365760"/>
              <wp:effectExtent l="4445" t="3175" r="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35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8AB" w:rsidRDefault="00A918AB">
                          <w:pPr>
                            <w:pStyle w:val="Ttulo4"/>
                            <w:jc w:val="left"/>
                            <w:rPr>
                              <w:u w:val="single"/>
                            </w:rPr>
                          </w:pPr>
                          <w:r>
                            <w:t xml:space="preserve">      </w:t>
                          </w:r>
                          <w:r>
                            <w:rPr>
                              <w:u w:val="single"/>
                            </w:rPr>
                            <w:t>DEPARTAMENTO NACIONAL DE ESCOLA DOMINICAL</w:t>
                          </w:r>
                        </w:p>
                        <w:p w:rsidR="00A918AB" w:rsidRDefault="00A918AB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5" style="position:absolute;margin-left:37.4pt;margin-top:12.25pt;width:420.7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NMewIAAPoEAAAOAAAAZHJzL2Uyb0RvYy54bWysVNuO0zAQfUfiHyy/d5O06S1qutrtUoS0&#10;wIqFD3Btp7FwbGO7TbuIf2fsNN0u8IAQeXDG8czkzJkzXlwfGon23DqhVYmzqxQjrqhmQm1L/OXz&#10;ejDDyHmiGJFa8RIfucPXy9evFq0p+FDXWjJuESRRrmhNiWvvTZEkjta8Ie5KG67gsNK2IR62dpsw&#10;S1rI3shkmKaTpNWWGaspdw6+3nWHeBnzVxWn/mNVOe6RLDFg83G1cd2ENVkuSLG1xNSCnmCQf0DR&#10;EKHgp+dUd8QTtLPit1SNoFY7XfkrqptEV5WgPNYA1WTpL9U81sTwWAuQ48yZJvf/0tIP+weLBIPe&#10;YaRIAy36BKQRtZUcZYGe1rgCvB7Ngw0FOnOv6VeHlF7V4MVvrNVtzQkDUNE/eREQNg5C0aZ9rxlk&#10;JzuvI1OHyjYhIXCADrEhx3ND+MEjCh/Ho3w0Ho4xonA2moynk9ixhBR9tLHOv+W6QcEosQXsMTvZ&#10;3zsP6MG1d4notRRsLaSMG7vdrKRFewLiWMcnFAwh7tJNquCsdAjrjrsvABL+Ec4C3Njs7/NsmKe3&#10;w/lgPZlNB/k6Hw/m03Q2SLP57XyS5vP8bv0jAMzyohaMcXUvFO+Fl+V/19jTCHSSidJDbeAuFnUJ&#10;3V1WmMbnTxU2wsMQStGUeHZ2IkXo6hvFoGZSeCJkZycvsUe+gID+HSmJGght7+TjD5vDSWOQLEhi&#10;o9kRRGE19AzGEi4QMGptnzBqYRhL7L7tiOUYyXcKhBUmtzdsb2x6gygKoSX2GHXmyncTvjNWbGvI&#10;nEVqlL4B8VUi6uIZBSAPGxiwWMPpMggTfLmPXs9X1vInAAAA//8DAFBLAwQUAAYACAAAACEAArAH&#10;vt4AAAAIAQAADwAAAGRycy9kb3ducmV2LnhtbEyPQU+DQBCF7yb+h82YeLMLWBGRpWlMGuutFuJ5&#10;ClsWZWcJu23x3zue9Dh5L9/7pljNdhBnPfnekYJ4EYHQ1Li2p05BXW3uMhA+ILU4ONIKvrWHVXl9&#10;VWDeugu96/M+dIIh5HNUYEIYcyl9Y7RFv3CjJs6ObrIY+Jw62U54YbgdZBJFqbTYEy8YHPWL0c3X&#10;/mQVPK5d9ZFs37Y7sztiWmefr5u6Uur2Zl4/gwh6Dn9l+NVndSjZ6eBO1HoxMGPJ5kFBsnwAwflT&#10;nN6DOCjIkhhkWcj/D5Q/AAAA//8DAFBLAQItABQABgAIAAAAIQC2gziS/gAAAOEBAAATAAAAAAAA&#10;AAAAAAAAAAAAAABbQ29udGVudF9UeXBlc10ueG1sUEsBAi0AFAAGAAgAAAAhADj9If/WAAAAlAEA&#10;AAsAAAAAAAAAAAAAAAAALwEAAF9yZWxzLy5yZWxzUEsBAi0AFAAGAAgAAAAhAMIOU0x7AgAA+gQA&#10;AA4AAAAAAAAAAAAAAAAALgIAAGRycy9lMm9Eb2MueG1sUEsBAi0AFAAGAAgAAAAhAAKwB77eAAAA&#10;CAEAAA8AAAAAAAAAAAAAAAAA1QQAAGRycy9kb3ducmV2LnhtbFBLBQYAAAAABAAEAPMAAADgBQAA&#10;AAA=&#10;" o:allowincell="f" stroked="f" strokeweight="0">
              <v:textbox inset="0,0,0,0">
                <w:txbxContent>
                  <w:p w:rsidR="00A918AB" w:rsidRDefault="00A918AB">
                    <w:pPr>
                      <w:pStyle w:val="Ttulo4"/>
                      <w:jc w:val="left"/>
                      <w:rPr>
                        <w:u w:val="single"/>
                      </w:rPr>
                    </w:pPr>
                    <w:r>
                      <w:t xml:space="preserve">      </w:t>
                    </w:r>
                    <w:r>
                      <w:rPr>
                        <w:u w:val="single"/>
                      </w:rPr>
                      <w:t>DEPARTAMENTO NACIONAL DE ESCOLA DOMINICAL</w:t>
                    </w:r>
                  </w:p>
                  <w:p w:rsidR="00A918AB" w:rsidRDefault="00A918AB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>
      <w:object w:dxaOrig="3225" w:dyaOrig="5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54pt" o:ole="" fillcolor="window">
          <v:imagedata r:id="rId2" o:title=""/>
        </v:shape>
        <o:OLEObject Type="Embed" ProgID="PBrush" ShapeID="_x0000_i1025" DrawAspect="Content" ObjectID="_1489341925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D14"/>
    <w:multiLevelType w:val="hybridMultilevel"/>
    <w:tmpl w:val="0688DB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37BA9"/>
    <w:multiLevelType w:val="hybridMultilevel"/>
    <w:tmpl w:val="9AB6C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D9B"/>
    <w:multiLevelType w:val="hybridMultilevel"/>
    <w:tmpl w:val="006C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32549"/>
    <w:multiLevelType w:val="hybridMultilevel"/>
    <w:tmpl w:val="24645F40"/>
    <w:lvl w:ilvl="0" w:tplc="58EE0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F7D28"/>
    <w:multiLevelType w:val="hybridMultilevel"/>
    <w:tmpl w:val="94201E84"/>
    <w:lvl w:ilvl="0" w:tplc="BB86B732">
      <w:numFmt w:val="bullet"/>
      <w:lvlText w:val="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5FF0787"/>
    <w:multiLevelType w:val="hybridMultilevel"/>
    <w:tmpl w:val="D304D6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50A16"/>
    <w:multiLevelType w:val="hybridMultilevel"/>
    <w:tmpl w:val="B2FE4D1E"/>
    <w:lvl w:ilvl="0" w:tplc="BB86B732">
      <w:numFmt w:val="bullet"/>
      <w:lvlText w:val="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90089"/>
    <w:multiLevelType w:val="hybridMultilevel"/>
    <w:tmpl w:val="586467E8"/>
    <w:lvl w:ilvl="0" w:tplc="BB86B732">
      <w:numFmt w:val="bullet"/>
      <w:lvlText w:val="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A462585"/>
    <w:multiLevelType w:val="hybridMultilevel"/>
    <w:tmpl w:val="DBA035E4"/>
    <w:lvl w:ilvl="0" w:tplc="C73A944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8B313EC"/>
    <w:multiLevelType w:val="hybridMultilevel"/>
    <w:tmpl w:val="E0E8D3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FB6B4B"/>
    <w:multiLevelType w:val="hybridMultilevel"/>
    <w:tmpl w:val="D160CE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1073CF"/>
    <w:multiLevelType w:val="hybridMultilevel"/>
    <w:tmpl w:val="5E2EA370"/>
    <w:lvl w:ilvl="0" w:tplc="83CC9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6AD2"/>
    <w:multiLevelType w:val="hybridMultilevel"/>
    <w:tmpl w:val="9A38E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614F5"/>
    <w:multiLevelType w:val="hybridMultilevel"/>
    <w:tmpl w:val="BFFA6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B5B10"/>
    <w:multiLevelType w:val="hybridMultilevel"/>
    <w:tmpl w:val="7EA4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67469"/>
    <w:multiLevelType w:val="hybridMultilevel"/>
    <w:tmpl w:val="5DC8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15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FD"/>
    <w:rsid w:val="00006D92"/>
    <w:rsid w:val="0001676A"/>
    <w:rsid w:val="00024BFB"/>
    <w:rsid w:val="0007038A"/>
    <w:rsid w:val="000C7EF5"/>
    <w:rsid w:val="001003A3"/>
    <w:rsid w:val="00143DF1"/>
    <w:rsid w:val="00167FA1"/>
    <w:rsid w:val="001779C1"/>
    <w:rsid w:val="001B3321"/>
    <w:rsid w:val="00207E54"/>
    <w:rsid w:val="00220F44"/>
    <w:rsid w:val="002C2335"/>
    <w:rsid w:val="002D4412"/>
    <w:rsid w:val="002E7B9C"/>
    <w:rsid w:val="00300703"/>
    <w:rsid w:val="003047E8"/>
    <w:rsid w:val="00321E11"/>
    <w:rsid w:val="00357BEA"/>
    <w:rsid w:val="003C69B7"/>
    <w:rsid w:val="003D7702"/>
    <w:rsid w:val="003E2F27"/>
    <w:rsid w:val="003E44E4"/>
    <w:rsid w:val="00410615"/>
    <w:rsid w:val="00415E81"/>
    <w:rsid w:val="00472A24"/>
    <w:rsid w:val="004A2BB5"/>
    <w:rsid w:val="005C319E"/>
    <w:rsid w:val="005E4B1A"/>
    <w:rsid w:val="0062258C"/>
    <w:rsid w:val="00655DE7"/>
    <w:rsid w:val="00672BF0"/>
    <w:rsid w:val="00683635"/>
    <w:rsid w:val="006C45EF"/>
    <w:rsid w:val="007472B3"/>
    <w:rsid w:val="007572DD"/>
    <w:rsid w:val="007626F2"/>
    <w:rsid w:val="007644A1"/>
    <w:rsid w:val="0079452C"/>
    <w:rsid w:val="00796E6F"/>
    <w:rsid w:val="007A33E6"/>
    <w:rsid w:val="007E0A03"/>
    <w:rsid w:val="00816D91"/>
    <w:rsid w:val="00844B71"/>
    <w:rsid w:val="00891972"/>
    <w:rsid w:val="00894FDA"/>
    <w:rsid w:val="008C68C1"/>
    <w:rsid w:val="008E1E8B"/>
    <w:rsid w:val="008F62BE"/>
    <w:rsid w:val="00905D54"/>
    <w:rsid w:val="009068FD"/>
    <w:rsid w:val="009268FB"/>
    <w:rsid w:val="00977C8F"/>
    <w:rsid w:val="009A73A4"/>
    <w:rsid w:val="009B691A"/>
    <w:rsid w:val="00A07EFD"/>
    <w:rsid w:val="00A22258"/>
    <w:rsid w:val="00A25261"/>
    <w:rsid w:val="00A844E9"/>
    <w:rsid w:val="00A918AB"/>
    <w:rsid w:val="00AA5105"/>
    <w:rsid w:val="00AA6C23"/>
    <w:rsid w:val="00AB7962"/>
    <w:rsid w:val="00AE5DE2"/>
    <w:rsid w:val="00B32901"/>
    <w:rsid w:val="00B35E2D"/>
    <w:rsid w:val="00BB4C1F"/>
    <w:rsid w:val="00BB6824"/>
    <w:rsid w:val="00BC3782"/>
    <w:rsid w:val="00BD6EE8"/>
    <w:rsid w:val="00C01C1E"/>
    <w:rsid w:val="00C16C54"/>
    <w:rsid w:val="00C52DAD"/>
    <w:rsid w:val="00C5625F"/>
    <w:rsid w:val="00C57AB8"/>
    <w:rsid w:val="00CB4F55"/>
    <w:rsid w:val="00D0561B"/>
    <w:rsid w:val="00D21379"/>
    <w:rsid w:val="00D32869"/>
    <w:rsid w:val="00D63252"/>
    <w:rsid w:val="00DC3044"/>
    <w:rsid w:val="00E679E2"/>
    <w:rsid w:val="00E87EC8"/>
    <w:rsid w:val="00EA19CC"/>
    <w:rsid w:val="00EA39AA"/>
    <w:rsid w:val="00EB147B"/>
    <w:rsid w:val="00EC0163"/>
    <w:rsid w:val="00EC01FA"/>
    <w:rsid w:val="00EF08E4"/>
    <w:rsid w:val="00EF1972"/>
    <w:rsid w:val="00EF5BF9"/>
    <w:rsid w:val="00EF6092"/>
    <w:rsid w:val="00F646A5"/>
    <w:rsid w:val="00F772DF"/>
    <w:rsid w:val="00F94705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81B2F-AB51-4285-83D3-504E47A2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F44"/>
    <w:rPr>
      <w:rFonts w:ascii="Times New Roman" w:eastAsia="Times New Roman" w:hAnsi="Times New Roman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7038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220F44"/>
    <w:pPr>
      <w:keepNext/>
      <w:jc w:val="center"/>
      <w:outlineLvl w:val="3"/>
    </w:pPr>
    <w:rPr>
      <w:rFonts w:ascii="Futura Bk BT" w:hAnsi="Futura Bk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20F44"/>
    <w:rPr>
      <w:rFonts w:ascii="Futura Bk BT" w:eastAsia="Times New Roman" w:hAnsi="Futura Bk BT" w:cs="Arial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20F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20F44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20F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20F44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20F44"/>
    <w:rPr>
      <w:rFonts w:ascii="Futura Bk BT" w:hAnsi="Futura Bk BT"/>
      <w:b/>
      <w:sz w:val="36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220F44"/>
    <w:rPr>
      <w:rFonts w:ascii="Futura Bk BT" w:eastAsia="Times New Roman" w:hAnsi="Futura Bk BT" w:cs="Arial"/>
      <w:b/>
      <w:sz w:val="36"/>
      <w:szCs w:val="24"/>
      <w:u w:val="single"/>
      <w:lang w:eastAsia="pt-BR"/>
    </w:rPr>
  </w:style>
  <w:style w:type="character" w:styleId="Nmerodepgina">
    <w:name w:val="page number"/>
    <w:basedOn w:val="Fontepargpadro"/>
    <w:semiHidden/>
    <w:rsid w:val="00220F44"/>
  </w:style>
  <w:style w:type="paragraph" w:styleId="PargrafodaLista">
    <w:name w:val="List Paragraph"/>
    <w:basedOn w:val="Normal"/>
    <w:uiPriority w:val="34"/>
    <w:qFormat/>
    <w:rsid w:val="00220F44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6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8F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703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description">
    <w:name w:val="documentdescription"/>
    <w:basedOn w:val="Normal"/>
    <w:rsid w:val="0007038A"/>
    <w:pPr>
      <w:spacing w:before="100" w:beforeAutospacing="1" w:after="100" w:afterAutospacing="1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07038A"/>
    <w:rPr>
      <w:b/>
      <w:bCs/>
    </w:rPr>
  </w:style>
  <w:style w:type="character" w:styleId="nfase">
    <w:name w:val="Emphasis"/>
    <w:basedOn w:val="Fontepargpadro"/>
    <w:uiPriority w:val="20"/>
    <w:qFormat/>
    <w:rsid w:val="0007038A"/>
    <w:rPr>
      <w:i/>
      <w:iCs/>
    </w:rPr>
  </w:style>
  <w:style w:type="character" w:styleId="Hyperlink">
    <w:name w:val="Hyperlink"/>
    <w:basedOn w:val="Fontepargpadro"/>
    <w:uiPriority w:val="99"/>
    <w:unhideWhenUsed/>
    <w:rsid w:val="00EF5BF9"/>
    <w:rPr>
      <w:color w:val="0000FF"/>
      <w:u w:val="single"/>
    </w:rPr>
  </w:style>
  <w:style w:type="table" w:customStyle="1" w:styleId="ListaClara-nfase11">
    <w:name w:val="Lista Clara - Ênfase 11"/>
    <w:basedOn w:val="Tabelanormal"/>
    <w:uiPriority w:val="61"/>
    <w:rsid w:val="009A73A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4904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0DF9-F422-4A3B-8EE7-1EB9429F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andreia.fernandes</dc:creator>
  <cp:lastModifiedBy>Andreia Fernandes</cp:lastModifiedBy>
  <cp:revision>2</cp:revision>
  <cp:lastPrinted>2011-04-06T17:54:00Z</cp:lastPrinted>
  <dcterms:created xsi:type="dcterms:W3CDTF">2015-04-01T00:19:00Z</dcterms:created>
  <dcterms:modified xsi:type="dcterms:W3CDTF">2015-04-01T00:19:00Z</dcterms:modified>
</cp:coreProperties>
</file>